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58" w:rsidRDefault="00AD7D58" w:rsidP="00953797">
      <w:pPr>
        <w:jc w:val="center"/>
        <w:rPr>
          <w:rStyle w:val="a3"/>
          <w:rFonts w:ascii="Times New Roman" w:hAnsi="Times New Roman" w:cs="Times New Roman"/>
          <w:b/>
          <w:i/>
          <w:sz w:val="72"/>
          <w:szCs w:val="72"/>
        </w:rPr>
      </w:pPr>
      <w:r w:rsidRPr="00AD7D58">
        <w:rPr>
          <w:sz w:val="72"/>
          <w:szCs w:val="72"/>
        </w:rPr>
        <w:fldChar w:fldCharType="begin"/>
      </w:r>
      <w:r w:rsidRPr="00AD7D58">
        <w:rPr>
          <w:sz w:val="72"/>
          <w:szCs w:val="72"/>
        </w:rPr>
        <w:instrText xml:space="preserve"> HYPERLINK "https://filippok-langepas.ru/2parents/sovety-logopeda/graphic-dictations/" \o "Графические диктанты — увлекательное занятие" </w:instrText>
      </w:r>
      <w:r w:rsidRPr="00AD7D58">
        <w:rPr>
          <w:sz w:val="72"/>
          <w:szCs w:val="72"/>
        </w:rPr>
        <w:fldChar w:fldCharType="separate"/>
      </w:r>
      <w:r w:rsidR="00C077DB" w:rsidRPr="00AD7D58">
        <w:rPr>
          <w:rStyle w:val="a3"/>
          <w:rFonts w:ascii="Times New Roman" w:hAnsi="Times New Roman" w:cs="Times New Roman"/>
          <w:b/>
          <w:i/>
          <w:sz w:val="72"/>
          <w:szCs w:val="72"/>
        </w:rPr>
        <w:t xml:space="preserve">Графические диктанты — увлекательное </w:t>
      </w:r>
      <w:proofErr w:type="spellStart"/>
      <w:r w:rsidR="00C077DB" w:rsidRPr="00AD7D58">
        <w:rPr>
          <w:rStyle w:val="a3"/>
          <w:rFonts w:ascii="Times New Roman" w:hAnsi="Times New Roman" w:cs="Times New Roman"/>
          <w:b/>
          <w:i/>
          <w:sz w:val="72"/>
          <w:szCs w:val="72"/>
        </w:rPr>
        <w:t>занятие</w:t>
      </w:r>
      <w:r w:rsidRPr="00AD7D58">
        <w:rPr>
          <w:rStyle w:val="a3"/>
          <w:rFonts w:ascii="Times New Roman" w:hAnsi="Times New Roman" w:cs="Times New Roman"/>
          <w:b/>
          <w:i/>
          <w:sz w:val="72"/>
          <w:szCs w:val="72"/>
        </w:rPr>
        <w:fldChar w:fldCharType="end"/>
      </w:r>
      <w:proofErr w:type="spellEnd"/>
    </w:p>
    <w:p w:rsidR="00AD7D58" w:rsidRDefault="00AD7D58" w:rsidP="00AD7D58">
      <w:pPr>
        <w:jc w:val="center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AD7D58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Подготовила</w:t>
      </w:r>
      <w:proofErr w:type="gramStart"/>
      <w:r w:rsidRPr="00AD7D58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:</w:t>
      </w:r>
      <w:proofErr w:type="gramEnd"/>
      <w:r w:rsidRPr="00AD7D58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 учитель-логопе</w:t>
      </w:r>
      <w:r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д : </w:t>
      </w:r>
      <w:proofErr w:type="spellStart"/>
      <w:r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Красковская</w:t>
      </w:r>
      <w:proofErr w:type="spellEnd"/>
      <w:r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Елена Евгеньевна</w:t>
      </w:r>
    </w:p>
    <w:p w:rsidR="00AD7D58" w:rsidRDefault="00AD7D58" w:rsidP="00AD7D58">
      <w:pPr>
        <w:jc w:val="center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953797" w:rsidRPr="00AD7D58" w:rsidRDefault="00953797" w:rsidP="00AD7D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DB" w:rsidRPr="00953797">
        <w:rPr>
          <w:rFonts w:ascii="Times New Roman" w:hAnsi="Times New Roman" w:cs="Times New Roman"/>
          <w:sz w:val="28"/>
          <w:szCs w:val="28"/>
        </w:rPr>
        <w:t xml:space="preserve">Рисование по клеточкам – очень увлекательное и полезное занятие для детей. Это игровой способ развития у малыша пространственного воображения, мелкой моторики пальцев рук, координации движений, усидчивости. </w:t>
      </w:r>
    </w:p>
    <w:p w:rsidR="00C077DB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>Графические диктанты  помогают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</w:t>
      </w:r>
    </w:p>
    <w:p w:rsidR="00C077DB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>Графический диктант можно выполнять в двух вариантах:</w:t>
      </w:r>
    </w:p>
    <w:p w:rsidR="00C077DB" w:rsidRPr="00953797" w:rsidRDefault="00C077DB" w:rsidP="00C077DB">
      <w:pPr>
        <w:rPr>
          <w:rFonts w:ascii="Times New Roman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t>Ребенку предлагают образец геометрического рисунка и просят его повторить точно такой же рисунок в тетради в клетку.</w:t>
      </w:r>
    </w:p>
    <w:p w:rsidR="00C077DB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>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C077DB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 xml:space="preserve">Для детей – дошколят лучше брать тетрадь в </w:t>
      </w:r>
      <w:r w:rsidR="00C077DB" w:rsidRPr="00953797">
        <w:rPr>
          <w:rFonts w:ascii="Times New Roman" w:hAnsi="Times New Roman" w:cs="Times New Roman"/>
          <w:b/>
          <w:sz w:val="28"/>
          <w:szCs w:val="28"/>
        </w:rPr>
        <w:t xml:space="preserve">крупную клетку. </w:t>
      </w:r>
      <w:r w:rsidR="00C077DB" w:rsidRPr="00953797">
        <w:rPr>
          <w:rFonts w:ascii="Times New Roman" w:hAnsi="Times New Roman" w:cs="Times New Roman"/>
          <w:sz w:val="28"/>
          <w:szCs w:val="28"/>
        </w:rPr>
        <w:t>Графический диктант можно писать простым или цветным карандашом. Начитать следует с самого простого и постепенно усложнять задание.</w:t>
      </w:r>
    </w:p>
    <w:p w:rsidR="00953797" w:rsidRDefault="00953797" w:rsidP="00C077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077DB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="00C077DB" w:rsidRPr="009537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</w:p>
    <w:p w:rsidR="00C077DB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>Поставь точку, от нее веди одну клеточку вверх, одну клеточку право, одну клеточку вниз, одну клеточку влево Что получилось? Правильно, квадрат.</w:t>
      </w:r>
    </w:p>
    <w:p w:rsidR="00C077DB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>Задания нужно постепенно усложнять, например, влево – 3 клеточки, одна клеточка по диагонали и т.д. Не стоит диктовать несколько раз одно и то же: ребенку это не интересно. Его увлечет, если в результате написания линий получится какая-либо знакомая фигура, например, кораблик или флажок, которую потом ее можно раскрасить.</w:t>
      </w:r>
    </w:p>
    <w:p w:rsid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>Постепенно ваш ребенок  научится сам составлять графические диктанты, поощряйте самостоятельную деятельность ребенка и его активность. Ваша задача – помочь ребенку в игровой форме овладеть необходимыми для будущей хорошей учебы навыками. Поэтому никогда не ругайте его,  чаще хвалите.  Если у ребенка что-то не получается, просто объясните, как надо делать правильно.  </w:t>
      </w:r>
    </w:p>
    <w:p w:rsid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>Продолжительность одного занятия с графическими диктантами не должна превышать 10 – 15 минут для детей 5-ти лет, 15 – 20 минут для детей 5 – 6-ти лет и 20 – 25-ти минут для детей 6 – 7-ми лет. </w:t>
      </w:r>
    </w:p>
    <w:p w:rsid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</w:p>
    <w:p w:rsidR="00C077DB" w:rsidRDefault="00953797" w:rsidP="00C07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77DB" w:rsidRPr="00953797">
        <w:rPr>
          <w:rFonts w:ascii="Times New Roman" w:hAnsi="Times New Roman" w:cs="Times New Roman"/>
          <w:sz w:val="28"/>
          <w:szCs w:val="28"/>
        </w:rPr>
        <w:t xml:space="preserve"> Регулярные занятия  графическими диктантами помогут ребёнку расширить кругозор, увеличить словарный запас и познакомят с разными способами изображения предметов.</w:t>
      </w:r>
    </w:p>
    <w:p w:rsid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</w:p>
    <w:p w:rsid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</w:p>
    <w:p w:rsid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22B607" wp14:editId="10ADE105">
            <wp:extent cx="5038725" cy="6381750"/>
            <wp:effectExtent l="0" t="0" r="9525" b="0"/>
            <wp:docPr id="9" name="Рисунок 9" descr="Zmey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ey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95" cy="638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97" w:rsidRPr="00953797" w:rsidRDefault="00953797" w:rsidP="00C077DB">
      <w:pPr>
        <w:rPr>
          <w:rFonts w:ascii="Times New Roman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A0B073" wp14:editId="619E0790">
            <wp:extent cx="5581650" cy="7065380"/>
            <wp:effectExtent l="0" t="0" r="0" b="2540"/>
            <wp:docPr id="8" name="Рисунок 8" descr="Zaychi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ychi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06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DB" w:rsidRPr="00953797" w:rsidRDefault="00C077DB" w:rsidP="00C077DB">
      <w:pPr>
        <w:rPr>
          <w:rFonts w:ascii="Times New Roman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64725" wp14:editId="71044E2D">
            <wp:extent cx="5676900" cy="6581775"/>
            <wp:effectExtent l="0" t="0" r="0" b="9525"/>
            <wp:docPr id="7" name="Рисунок 7" descr="Verblyu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blyu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97">
        <w:rPr>
          <w:rFonts w:ascii="Times New Roman" w:hAnsi="Times New Roman" w:cs="Times New Roman"/>
          <w:sz w:val="28"/>
          <w:szCs w:val="28"/>
        </w:rPr>
        <w:t> </w:t>
      </w: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37F83A" wp14:editId="773AA7DA">
            <wp:extent cx="5197727" cy="7515225"/>
            <wp:effectExtent l="0" t="0" r="3175" b="0"/>
            <wp:docPr id="6" name="Рисунок 6" descr="Korabli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abli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27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97">
        <w:rPr>
          <w:rFonts w:ascii="Times New Roman" w:hAnsi="Times New Roman" w:cs="Times New Roman"/>
          <w:sz w:val="28"/>
          <w:szCs w:val="28"/>
        </w:rPr>
        <w:t> </w:t>
      </w: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464DC8" wp14:editId="4422C799">
            <wp:extent cx="5924550" cy="6405732"/>
            <wp:effectExtent l="0" t="0" r="0" b="0"/>
            <wp:docPr id="5" name="Рисунок 5" descr="Grib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ib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40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97">
        <w:rPr>
          <w:rFonts w:ascii="Times New Roman" w:hAnsi="Times New Roman" w:cs="Times New Roman"/>
          <w:sz w:val="28"/>
          <w:szCs w:val="28"/>
        </w:rPr>
        <w:t> </w:t>
      </w: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501F8A" wp14:editId="6DD69446">
            <wp:extent cx="5562600" cy="6867525"/>
            <wp:effectExtent l="0" t="0" r="0" b="9525"/>
            <wp:docPr id="4" name="Рисунок 4" descr="Klyuchi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yuchi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97">
        <w:rPr>
          <w:rFonts w:ascii="Times New Roman" w:hAnsi="Times New Roman" w:cs="Times New Roman"/>
          <w:sz w:val="28"/>
          <w:szCs w:val="28"/>
        </w:rPr>
        <w:t> </w:t>
      </w: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32289" wp14:editId="7F50CB31">
            <wp:extent cx="5610225" cy="7105650"/>
            <wp:effectExtent l="0" t="0" r="9525" b="0"/>
            <wp:docPr id="3" name="Рисунок 3" descr="Elochk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ochk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27" cy="711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97">
        <w:rPr>
          <w:rFonts w:ascii="Times New Roman" w:hAnsi="Times New Roman" w:cs="Times New Roman"/>
          <w:sz w:val="28"/>
          <w:szCs w:val="28"/>
        </w:rPr>
        <w:t> </w:t>
      </w: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900671" wp14:editId="05540FC5">
            <wp:extent cx="5705475" cy="6638925"/>
            <wp:effectExtent l="0" t="0" r="9525" b="9525"/>
            <wp:docPr id="2" name="Рисунок 2" descr="CHerepaha1 (1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repaha1 (1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88" cy="66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797">
        <w:rPr>
          <w:rFonts w:ascii="Times New Roman" w:hAnsi="Times New Roman" w:cs="Times New Roman"/>
          <w:sz w:val="28"/>
          <w:szCs w:val="28"/>
        </w:rPr>
        <w:t> </w:t>
      </w:r>
      <w:r w:rsidRPr="009537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EDAF91" wp14:editId="2D750D97">
            <wp:extent cx="5829300" cy="7905750"/>
            <wp:effectExtent l="0" t="0" r="0" b="0"/>
            <wp:docPr id="1" name="Рисунок 1" descr="Belka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lka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4F" w:rsidRPr="00953797" w:rsidRDefault="00AB5B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5B4F" w:rsidRPr="00953797" w:rsidSect="00953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DB"/>
    <w:rsid w:val="00953797"/>
    <w:rsid w:val="00AB5B4F"/>
    <w:rsid w:val="00AD7D58"/>
    <w:rsid w:val="00C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7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7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277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ilippok-langepas.ru/index.php/2016/02/14/graphic/grib1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filippok-langepas.ru/index.php/2016/02/14/graphic/belka1/" TargetMode="External"/><Relationship Id="rId7" Type="http://schemas.openxmlformats.org/officeDocument/2006/relationships/hyperlink" Target="https://filippok-langepas.ru/index.php/2016/02/14/graphic/zaychik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filippok-langepas.ru/index.php/2016/02/14/graphic/elochka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ilippok-langepas.ru/index.php/2016/02/14/graphic/korabli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ilippok-langepas.ru/index.php/2016/02/14/graphic/zmeyka/" TargetMode="External"/><Relationship Id="rId15" Type="http://schemas.openxmlformats.org/officeDocument/2006/relationships/hyperlink" Target="https://filippok-langepas.ru/index.php/2016/02/14/graphic/klyuchi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filippok-langepas.ru/index.php/2016/02/14/graphic/cherepaha1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ippok-langepas.ru/index.php/2016/02/14/graphic/verblyud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2020-06-03T13:35:00Z</dcterms:created>
  <dcterms:modified xsi:type="dcterms:W3CDTF">2020-06-03T13:35:00Z</dcterms:modified>
</cp:coreProperties>
</file>