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26" w:rsidRDefault="00163226" w:rsidP="00163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048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 (ФЭМП)</w:t>
      </w:r>
    </w:p>
    <w:p w:rsidR="00163226" w:rsidRPr="00143048" w:rsidRDefault="00163226" w:rsidP="00163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163226" w:rsidRPr="00143048" w:rsidRDefault="00163226" w:rsidP="0016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43048">
        <w:rPr>
          <w:rFonts w:ascii="Times New Roman" w:hAnsi="Times New Roman" w:cs="Times New Roman"/>
          <w:sz w:val="28"/>
          <w:szCs w:val="28"/>
        </w:rPr>
        <w:t> упражнять в сравнении двух групп предметов способами наложения и приложения, пользоваться словами столько - сколько, больше – меньше. Закрепить умение различать и называть части суток: день, ночь.</w:t>
      </w:r>
    </w:p>
    <w:p w:rsidR="00163226" w:rsidRPr="00143048" w:rsidRDefault="00163226" w:rsidP="0016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163226" w:rsidRPr="00143048" w:rsidRDefault="00163226" w:rsidP="0016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sz w:val="28"/>
          <w:szCs w:val="28"/>
        </w:rPr>
        <w:t> </w:t>
      </w:r>
      <w:r w:rsidRPr="00143048">
        <w:rPr>
          <w:rFonts w:ascii="Times New Roman" w:hAnsi="Times New Roman" w:cs="Times New Roman"/>
          <w:b/>
          <w:bCs/>
          <w:sz w:val="28"/>
          <w:szCs w:val="28"/>
        </w:rPr>
        <w:t>I часть. </w:t>
      </w:r>
      <w:r w:rsidRPr="00143048">
        <w:rPr>
          <w:rFonts w:ascii="Times New Roman" w:hAnsi="Times New Roman" w:cs="Times New Roman"/>
          <w:sz w:val="28"/>
          <w:szCs w:val="28"/>
        </w:rPr>
        <w:t xml:space="preserve"> Пришла весна, из теплых стран прилетели птицы. (</w:t>
      </w:r>
      <w:r>
        <w:rPr>
          <w:rFonts w:ascii="Times New Roman" w:hAnsi="Times New Roman" w:cs="Times New Roman"/>
          <w:sz w:val="28"/>
          <w:szCs w:val="28"/>
        </w:rPr>
        <w:t>Берем картинки с изображением птиц</w:t>
      </w:r>
      <w:r w:rsidRPr="00143048">
        <w:rPr>
          <w:rFonts w:ascii="Times New Roman" w:hAnsi="Times New Roman" w:cs="Times New Roman"/>
          <w:sz w:val="28"/>
          <w:szCs w:val="28"/>
        </w:rPr>
        <w:t>) Сколько птичек прилетело? Дав</w:t>
      </w:r>
      <w:r>
        <w:rPr>
          <w:rFonts w:ascii="Times New Roman" w:hAnsi="Times New Roman" w:cs="Times New Roman"/>
          <w:sz w:val="28"/>
          <w:szCs w:val="28"/>
        </w:rPr>
        <w:t>айте покормим птичек зернышками</w:t>
      </w:r>
      <w:r w:rsidRPr="00143048">
        <w:rPr>
          <w:rFonts w:ascii="Times New Roman" w:hAnsi="Times New Roman" w:cs="Times New Roman"/>
          <w:sz w:val="28"/>
          <w:szCs w:val="28"/>
        </w:rPr>
        <w:t xml:space="preserve"> (дети кладут каждой птичке зернышко.) Сколько птичек? Сколько зернышек? У каждой птички есть зернышко? Чего больше – птичек или зернышек? Чего меньше – зернышек или птичек? Как сделать так, чтобы птичек и зернышек стало поровну?</w:t>
      </w:r>
    </w:p>
    <w:p w:rsidR="00163226" w:rsidRDefault="00163226" w:rsidP="0016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sz w:val="28"/>
          <w:szCs w:val="28"/>
        </w:rPr>
        <w:t>   Дети уравнивают группы предметов любым способом и результаты равенства обозначают соответствующими выражениями.</w:t>
      </w:r>
    </w:p>
    <w:p w:rsidR="00163226" w:rsidRPr="00143048" w:rsidRDefault="00163226" w:rsidP="0016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sz w:val="28"/>
          <w:szCs w:val="28"/>
        </w:rPr>
        <w:t>Подвижная игра «День – ночь».</w:t>
      </w:r>
    </w:p>
    <w:p w:rsidR="00163226" w:rsidRPr="00143048" w:rsidRDefault="00163226" w:rsidP="0016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48">
        <w:rPr>
          <w:rFonts w:ascii="Times New Roman" w:hAnsi="Times New Roman" w:cs="Times New Roman"/>
          <w:b/>
          <w:sz w:val="28"/>
          <w:szCs w:val="28"/>
        </w:rPr>
        <w:t>   </w:t>
      </w:r>
      <w:r w:rsidRPr="001430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304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3048">
        <w:rPr>
          <w:rFonts w:ascii="Times New Roman" w:hAnsi="Times New Roman" w:cs="Times New Roman"/>
          <w:sz w:val="28"/>
          <w:szCs w:val="28"/>
        </w:rPr>
        <w:t xml:space="preserve">В начале игры </w:t>
      </w:r>
      <w:r>
        <w:rPr>
          <w:rFonts w:ascii="Times New Roman" w:hAnsi="Times New Roman" w:cs="Times New Roman"/>
          <w:sz w:val="28"/>
          <w:szCs w:val="28"/>
        </w:rPr>
        <w:t>выясняем</w:t>
      </w:r>
      <w:r w:rsidRPr="00143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дети делают днем (показываем</w:t>
      </w:r>
      <w:r w:rsidRPr="00143048">
        <w:rPr>
          <w:rFonts w:ascii="Times New Roman" w:hAnsi="Times New Roman" w:cs="Times New Roman"/>
          <w:sz w:val="28"/>
          <w:szCs w:val="28"/>
        </w:rPr>
        <w:t xml:space="preserve"> картинку с изображением играющего р</w:t>
      </w:r>
      <w:r>
        <w:rPr>
          <w:rFonts w:ascii="Times New Roman" w:hAnsi="Times New Roman" w:cs="Times New Roman"/>
          <w:sz w:val="28"/>
          <w:szCs w:val="28"/>
        </w:rPr>
        <w:t xml:space="preserve">ебенка) и что ночью (показываем </w:t>
      </w:r>
      <w:r w:rsidRPr="00143048">
        <w:rPr>
          <w:rFonts w:ascii="Times New Roman" w:hAnsi="Times New Roman" w:cs="Times New Roman"/>
          <w:sz w:val="28"/>
          <w:szCs w:val="28"/>
        </w:rPr>
        <w:t>картинку с изображением спящего реб</w:t>
      </w:r>
      <w:r>
        <w:rPr>
          <w:rFonts w:ascii="Times New Roman" w:hAnsi="Times New Roman" w:cs="Times New Roman"/>
          <w:sz w:val="28"/>
          <w:szCs w:val="28"/>
        </w:rPr>
        <w:t>енка). Затем поочередно включаем</w:t>
      </w:r>
      <w:r w:rsidRPr="00143048">
        <w:rPr>
          <w:rFonts w:ascii="Times New Roman" w:hAnsi="Times New Roman" w:cs="Times New Roman"/>
          <w:sz w:val="28"/>
          <w:szCs w:val="28"/>
        </w:rPr>
        <w:t xml:space="preserve"> то веселую мелодию, то колыбельную, называя время суток. Когда звучит веселая мелодия, дети бегают, прыгают и т. д., когда звучит колыбельная – они останавливаются и «засыпают». Игра повторяется 2–3 раза.</w:t>
      </w:r>
    </w:p>
    <w:p w:rsidR="00936C2B" w:rsidRDefault="00936C2B"/>
    <w:sectPr w:rsidR="0093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3226"/>
    <w:rsid w:val="00163226"/>
    <w:rsid w:val="0093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2020-04-18T18:38:00Z</dcterms:created>
  <dcterms:modified xsi:type="dcterms:W3CDTF">2020-04-18T18:38:00Z</dcterms:modified>
</cp:coreProperties>
</file>