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A3" w:rsidRPr="002B26A3" w:rsidRDefault="002B26A3" w:rsidP="002B26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6A3" w:rsidRPr="002B26A3" w:rsidRDefault="002B26A3" w:rsidP="002B26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6A3">
        <w:rPr>
          <w:rFonts w:ascii="Times New Roman" w:hAnsi="Times New Roman" w:cs="Times New Roman"/>
          <w:b/>
          <w:sz w:val="28"/>
          <w:szCs w:val="28"/>
        </w:rPr>
        <w:t>Физкультминутки: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Pr="002B26A3" w:rsidRDefault="002B26A3" w:rsidP="002B26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6A3">
        <w:rPr>
          <w:rFonts w:ascii="Times New Roman" w:hAnsi="Times New Roman" w:cs="Times New Roman"/>
          <w:b/>
          <w:sz w:val="28"/>
          <w:szCs w:val="28"/>
        </w:rPr>
        <w:t>Лето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— Лето... Лето... Лето. (Хлопки в ладоши.)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Какого оно цвета?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Ну-ка, скажи, ну-ка, опиши!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647ED7">
        <w:rPr>
          <w:rFonts w:ascii="Times New Roman" w:hAnsi="Times New Roman" w:cs="Times New Roman"/>
          <w:sz w:val="28"/>
          <w:szCs w:val="28"/>
        </w:rPr>
        <w:t>Нежно-зеленого</w:t>
      </w:r>
      <w:proofErr w:type="gramEnd"/>
      <w:r w:rsidRPr="00647ED7">
        <w:rPr>
          <w:rFonts w:ascii="Times New Roman" w:hAnsi="Times New Roman" w:cs="Times New Roman"/>
          <w:sz w:val="28"/>
          <w:szCs w:val="28"/>
        </w:rPr>
        <w:t>, как в траве кузнечик. (Прыжки на месте.)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47ED7">
        <w:rPr>
          <w:rFonts w:ascii="Times New Roman" w:hAnsi="Times New Roman" w:cs="Times New Roman"/>
          <w:sz w:val="28"/>
          <w:szCs w:val="28"/>
        </w:rPr>
        <w:t>Желтого</w:t>
      </w:r>
      <w:proofErr w:type="gramEnd"/>
      <w:r w:rsidRPr="00647ED7">
        <w:rPr>
          <w:rFonts w:ascii="Times New Roman" w:hAnsi="Times New Roman" w:cs="Times New Roman"/>
          <w:sz w:val="28"/>
          <w:szCs w:val="28"/>
        </w:rPr>
        <w:t>, желтого, как песок у речек.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Голубое, синее, самое красивое.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Вот какое лето!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— Лето... Лето... Лето... (Хлопки в ладоши.)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47ED7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647ED7"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Ну-ка, скажи, ну-ка, опиши!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— Яркого, жаркого, как лихая пляска! (Приседания.)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47ED7">
        <w:rPr>
          <w:rFonts w:ascii="Times New Roman" w:hAnsi="Times New Roman" w:cs="Times New Roman"/>
          <w:sz w:val="28"/>
          <w:szCs w:val="28"/>
        </w:rPr>
        <w:t>Звездного</w:t>
      </w:r>
      <w:proofErr w:type="gramEnd"/>
      <w:r w:rsidRPr="00647ED7">
        <w:rPr>
          <w:rFonts w:ascii="Times New Roman" w:hAnsi="Times New Roman" w:cs="Times New Roman"/>
          <w:sz w:val="28"/>
          <w:szCs w:val="28"/>
        </w:rPr>
        <w:t>, звездного, как ночная сказка!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Светлое, зарничное, сладко-земляничное.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Вот какое лето!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— Лето... Лето... Лето... (Хлопки в ладоши.)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47ED7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647ED7"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Ну-ка, скажи, ну-ка, опиши!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— Красного, красного, как на мачты флаги! (Махи руками над головой.)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Гордого, ясного, как слова присяги!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Дружное и братское, наше октябрятское.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 xml:space="preserve">Вот какое лето! </w:t>
      </w:r>
      <w:proofErr w:type="gramStart"/>
      <w:r w:rsidRPr="00647ED7">
        <w:rPr>
          <w:rFonts w:ascii="Times New Roman" w:hAnsi="Times New Roman" w:cs="Times New Roman"/>
          <w:sz w:val="28"/>
          <w:szCs w:val="28"/>
        </w:rPr>
        <w:t>(Хлопки в ладоши</w:t>
      </w:r>
      <w:proofErr w:type="gramEnd"/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Разноцветный дождик!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Дождик, лей веселей!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Теплых капель не жалей!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Для лесов, для полей,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И для маленьких детей,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И для мам, и для пап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Кап-кап! Кап-кап!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Будет, будет лето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В радугу одето.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Жаркое солнце яркого цвета,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Яркого, красивого,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Желтого и синего,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Зеленого, красного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И любого, разного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(П. Синявский)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47ED7">
        <w:rPr>
          <w:rFonts w:ascii="Times New Roman" w:hAnsi="Times New Roman" w:cs="Times New Roman"/>
          <w:sz w:val="28"/>
          <w:szCs w:val="28"/>
        </w:rPr>
        <w:t>(Дети свободно размещаются на площадке.</w:t>
      </w:r>
      <w:proofErr w:type="gramEnd"/>
      <w:r w:rsidRPr="00647ED7">
        <w:rPr>
          <w:rFonts w:ascii="Times New Roman" w:hAnsi="Times New Roman" w:cs="Times New Roman"/>
          <w:sz w:val="28"/>
          <w:szCs w:val="28"/>
        </w:rPr>
        <w:t xml:space="preserve"> У каждого на руке ленточка одного из четырех цветов. На строки 1-6 все играющие встряхивают кистями рук в соответствии с размером стихотворения. На строки 7-11 двигаются поскоком врассыпную, продолжая встряхивать кистями рук. В это время ведущий раскладывает в разных местах площадки четыре обруча разного цвета. </w:t>
      </w:r>
      <w:proofErr w:type="gramStart"/>
      <w:r w:rsidRPr="00647ED7">
        <w:rPr>
          <w:rFonts w:ascii="Times New Roman" w:hAnsi="Times New Roman" w:cs="Times New Roman"/>
          <w:sz w:val="28"/>
          <w:szCs w:val="28"/>
        </w:rPr>
        <w:t>По сигналу ведущего играющие собираются у обруча своего цвета.)</w:t>
      </w:r>
      <w:proofErr w:type="gramEnd"/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Pr="002B26A3" w:rsidRDefault="002B26A3" w:rsidP="002B26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6A3">
        <w:rPr>
          <w:rFonts w:ascii="Times New Roman" w:hAnsi="Times New Roman" w:cs="Times New Roman"/>
          <w:b/>
          <w:sz w:val="28"/>
          <w:szCs w:val="28"/>
        </w:rPr>
        <w:t>Летняя зарядка.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Подарило лето вместе с солнцем ярким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Мамам, бабушкам и детям вкусные подарки (идти по кругу по часовой стрелке).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Мы в лесу гуляли, мы грибы искали.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 xml:space="preserve">Раз грибочек, два грибочек — будет полный </w:t>
      </w:r>
      <w:proofErr w:type="spellStart"/>
      <w:r w:rsidRPr="00647ED7">
        <w:rPr>
          <w:rFonts w:ascii="Times New Roman" w:hAnsi="Times New Roman" w:cs="Times New Roman"/>
          <w:sz w:val="28"/>
          <w:szCs w:val="28"/>
        </w:rPr>
        <w:t>кузовочек</w:t>
      </w:r>
      <w:proofErr w:type="spellEnd"/>
      <w:r w:rsidRPr="00647ED7">
        <w:rPr>
          <w:rFonts w:ascii="Times New Roman" w:hAnsi="Times New Roman" w:cs="Times New Roman"/>
          <w:sz w:val="28"/>
          <w:szCs w:val="28"/>
        </w:rPr>
        <w:t xml:space="preserve"> (наклоняться и приседать, изображая сбор грибов).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Около тропинки рвали мы малинку.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Раз малинка, два малинка — полная корзинка (встать,  изображая срывание малины).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По саду гуляли, яблочки мы рвали -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Вкусных, красных, ароматных много мы собрали (встать на носки, поднять руки вверх, изображая срывание яблок с дерева).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lastRenderedPageBreak/>
        <w:t>Принесем мы маме кузовок с грибами,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Красных яблок и малинки полные корзинки (идти по кругу против часовой стрелки).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Pr="002B26A3" w:rsidRDefault="002B26A3" w:rsidP="002B26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6A3">
        <w:rPr>
          <w:rFonts w:ascii="Times New Roman" w:hAnsi="Times New Roman" w:cs="Times New Roman"/>
          <w:b/>
          <w:sz w:val="28"/>
          <w:szCs w:val="28"/>
        </w:rPr>
        <w:t>Солнышко.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Вот как солнышко встает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Выше, выше, выше (поднять руки вверх, потянуться).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К ночи солнышко зайдет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Ниже, ниже, ниже (присесть на корточки, руки опустить на пол).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Хорошо, хорошо солнышко смеется,</w:t>
      </w:r>
    </w:p>
    <w:p w:rsidR="002B26A3" w:rsidRPr="00647ED7" w:rsidRDefault="002B26A3" w:rsidP="002B26A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7ED7">
        <w:rPr>
          <w:rFonts w:ascii="Times New Roman" w:hAnsi="Times New Roman" w:cs="Times New Roman"/>
          <w:sz w:val="28"/>
          <w:szCs w:val="28"/>
        </w:rPr>
        <w:t>А под солнышком нам весело живется (хлопать в ладоши).</w:t>
      </w:r>
    </w:p>
    <w:p w:rsidR="00FC784D" w:rsidRDefault="00FC784D"/>
    <w:sectPr w:rsidR="00FC784D" w:rsidSect="002B26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62"/>
    <w:rsid w:val="002B26A3"/>
    <w:rsid w:val="004A0462"/>
    <w:rsid w:val="00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Рогозины</cp:lastModifiedBy>
  <cp:revision>2</cp:revision>
  <dcterms:created xsi:type="dcterms:W3CDTF">2020-05-16T18:24:00Z</dcterms:created>
  <dcterms:modified xsi:type="dcterms:W3CDTF">2020-05-16T18:25:00Z</dcterms:modified>
</cp:coreProperties>
</file>