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5E" w:rsidRDefault="00AA685E" w:rsidP="00AA6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СДВГ – синдром дефицита внимания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гиперактивностью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одно из наиболее распространенных психоневрологических расстройств.</w:t>
      </w:r>
    </w:p>
    <w:p w:rsidR="00AA685E" w:rsidRDefault="00AA685E" w:rsidP="00AA6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Это самая частая причина нарушений поведения и трудностей обучения в дошкольном и школьном возрасте. Синдром дефицита внимания – это неврологическое, возрастное расстройство, которое отражается на умении сконцентрироваться, контролировать свои побуждения.</w:t>
      </w:r>
    </w:p>
    <w:p w:rsidR="00AA685E" w:rsidRPr="00612094" w:rsidRDefault="00AA685E" w:rsidP="00AA6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Главные проявления СДВГ – нарушения внимания, признаки  импульсивности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гиперактивности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Если симптомы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гиперактивности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правило, уменьшаются сами по себе по мере взросления ребенка, то  нарушения внимания, отвлекаемость и импульсивность могут оставаться у него продолжительное время. </w:t>
      </w:r>
    </w:p>
    <w:p w:rsidR="00AA685E" w:rsidRDefault="00AA685E" w:rsidP="00AA68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685E" w:rsidRDefault="00AA685E" w:rsidP="00AA68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075">
        <w:rPr>
          <w:rFonts w:ascii="Times New Roman" w:hAnsi="Times New Roman" w:cs="Times New Roman"/>
          <w:b/>
          <w:sz w:val="36"/>
          <w:szCs w:val="36"/>
        </w:rPr>
        <w:t>Рекомендации родителям.</w:t>
      </w:r>
    </w:p>
    <w:p w:rsidR="00AA685E" w:rsidRPr="00BC4075" w:rsidRDefault="00AA685E" w:rsidP="00AA68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685E" w:rsidRPr="00BC4075" w:rsidRDefault="00AA685E" w:rsidP="00AA685E">
      <w:pPr>
        <w:rPr>
          <w:rFonts w:ascii="Times New Roman" w:hAnsi="Times New Roman" w:cs="Times New Roman"/>
          <w:sz w:val="32"/>
          <w:szCs w:val="32"/>
        </w:rPr>
      </w:pPr>
      <w:r w:rsidRPr="00BC4075">
        <w:rPr>
          <w:rFonts w:ascii="Times New Roman" w:hAnsi="Times New Roman" w:cs="Times New Roman"/>
          <w:sz w:val="32"/>
          <w:szCs w:val="32"/>
        </w:rPr>
        <w:t>- Старайтесь сдерживать свои бурные аффекты, если вы огорчены или недовольны поведением ребенка. Эмоционально поддерживайте детей во всех попытках конструктивного, позитивного поведения, какими бы незначительными они были. Воспитывайте в себе интерес к тому, чтобы глубже познать и понять ребенка.</w:t>
      </w:r>
    </w:p>
    <w:p w:rsidR="00AA685E" w:rsidRPr="00BC4075" w:rsidRDefault="00AA685E" w:rsidP="00AA685E">
      <w:pPr>
        <w:rPr>
          <w:rFonts w:ascii="Times New Roman" w:hAnsi="Times New Roman" w:cs="Times New Roman"/>
          <w:sz w:val="32"/>
          <w:szCs w:val="32"/>
        </w:rPr>
      </w:pPr>
      <w:r w:rsidRPr="00BC4075">
        <w:rPr>
          <w:rFonts w:ascii="Times New Roman" w:hAnsi="Times New Roman" w:cs="Times New Roman"/>
          <w:sz w:val="32"/>
          <w:szCs w:val="32"/>
        </w:rPr>
        <w:t xml:space="preserve"> - Избегайте категоричных слов и выражений, жестких оценок, упреков, угроз, которые могут создать напряженную обстановку и вызвать конфликт в семье. Старайтесь переключить внимание малыша, а не запрещать или одергивать. Старайтесь делать это легко.</w:t>
      </w:r>
    </w:p>
    <w:p w:rsidR="00AA685E" w:rsidRPr="00BC4075" w:rsidRDefault="00AA685E" w:rsidP="00AA685E">
      <w:pPr>
        <w:rPr>
          <w:rFonts w:ascii="Times New Roman" w:hAnsi="Times New Roman" w:cs="Times New Roman"/>
          <w:sz w:val="32"/>
          <w:szCs w:val="32"/>
        </w:rPr>
      </w:pPr>
      <w:r w:rsidRPr="00BC4075">
        <w:rPr>
          <w:rFonts w:ascii="Times New Roman" w:hAnsi="Times New Roman" w:cs="Times New Roman"/>
          <w:sz w:val="32"/>
          <w:szCs w:val="32"/>
        </w:rPr>
        <w:t>- Следите за своей речью, старайтесь говорить спокойным голосом. Гнев, возмущение плохо поддаются контролю. Выражая недовольство, не манипулируйте чувствами ребенка и не унижайте его.</w:t>
      </w:r>
    </w:p>
    <w:p w:rsidR="00AA685E" w:rsidRPr="00BC4075" w:rsidRDefault="00AA685E" w:rsidP="00AA685E">
      <w:pPr>
        <w:rPr>
          <w:rFonts w:ascii="Times New Roman" w:hAnsi="Times New Roman" w:cs="Times New Roman"/>
          <w:sz w:val="32"/>
          <w:szCs w:val="32"/>
        </w:rPr>
      </w:pPr>
      <w:r w:rsidRPr="00BC4075">
        <w:rPr>
          <w:rFonts w:ascii="Times New Roman" w:hAnsi="Times New Roman" w:cs="Times New Roman"/>
          <w:sz w:val="32"/>
          <w:szCs w:val="32"/>
        </w:rPr>
        <w:lastRenderedPageBreak/>
        <w:t>- Если есть возможность, постарайтесь выделить для ребенка комнату или ее часть для занятий, игр, уединения.  В оформлении желательно избегать ярких цветов, сложных композиций.</w:t>
      </w:r>
    </w:p>
    <w:p w:rsidR="00AA685E" w:rsidRPr="00BC4075" w:rsidRDefault="00AA685E" w:rsidP="00AA685E">
      <w:pPr>
        <w:rPr>
          <w:rFonts w:ascii="Times New Roman" w:hAnsi="Times New Roman" w:cs="Times New Roman"/>
          <w:sz w:val="32"/>
          <w:szCs w:val="32"/>
        </w:rPr>
      </w:pPr>
      <w:r w:rsidRPr="00BC4075">
        <w:rPr>
          <w:rFonts w:ascii="Times New Roman" w:hAnsi="Times New Roman" w:cs="Times New Roman"/>
          <w:sz w:val="32"/>
          <w:szCs w:val="32"/>
        </w:rPr>
        <w:t xml:space="preserve">- Организация всей жизни должна действовать на ребенка успокаивающе. Составьте вместе с ребенком распорядок дня, следуя которому проявляйте гибкость и упорство. </w:t>
      </w:r>
    </w:p>
    <w:p w:rsidR="00AA685E" w:rsidRPr="00BC4075" w:rsidRDefault="00AA685E" w:rsidP="00AA685E">
      <w:pPr>
        <w:rPr>
          <w:rFonts w:ascii="Times New Roman" w:hAnsi="Times New Roman" w:cs="Times New Roman"/>
          <w:sz w:val="32"/>
          <w:szCs w:val="32"/>
        </w:rPr>
      </w:pPr>
      <w:r w:rsidRPr="00BC4075">
        <w:rPr>
          <w:rFonts w:ascii="Times New Roman" w:hAnsi="Times New Roman" w:cs="Times New Roman"/>
          <w:sz w:val="32"/>
          <w:szCs w:val="32"/>
        </w:rPr>
        <w:t>- Определите для ребенка круг обязанностей, а их исполнение держите под постоянным наблюдением и контролем. Чаще отмечайте и хвалите усилия,  даже если результаты далеки от совершенства.</w:t>
      </w:r>
    </w:p>
    <w:p w:rsidR="0016549D" w:rsidRDefault="0016549D"/>
    <w:sectPr w:rsidR="0016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A685E"/>
    <w:rsid w:val="0016549D"/>
    <w:rsid w:val="00AA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2020-04-23T19:51:00Z</dcterms:created>
  <dcterms:modified xsi:type="dcterms:W3CDTF">2020-04-23T19:52:00Z</dcterms:modified>
</cp:coreProperties>
</file>