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29" w:rsidRPr="00CD71EE" w:rsidRDefault="004C4029" w:rsidP="004C4029">
      <w:pPr>
        <w:jc w:val="center"/>
        <w:rPr>
          <w:b/>
          <w:sz w:val="36"/>
          <w:szCs w:val="36"/>
        </w:rPr>
      </w:pPr>
      <w:r w:rsidRPr="00CD71EE">
        <w:rPr>
          <w:b/>
          <w:sz w:val="36"/>
          <w:szCs w:val="36"/>
        </w:rPr>
        <w:t>Упрямство</w:t>
      </w:r>
    </w:p>
    <w:p w:rsidR="004C4029" w:rsidRPr="00CD71EE" w:rsidRDefault="004C4029" w:rsidP="004C4029">
      <w:pPr>
        <w:rPr>
          <w:sz w:val="24"/>
          <w:szCs w:val="24"/>
        </w:rPr>
      </w:pPr>
      <w:r w:rsidRPr="00CD71EE">
        <w:rPr>
          <w:sz w:val="24"/>
          <w:szCs w:val="24"/>
        </w:rPr>
        <w:t>Под упрямством детей взрослые подразумевают непослушание, стремление ребенка все делать по-своему, желание настоят на своем, все делать по-своему. Пик упрямства приходится на 2,5 года и совпадает с максимальным развитием в этом возрасте воли. Когда ребенок не может быть тем, кем он хочет быть, он выражает свое несогласие с препятствиями на пути утверждения своего «я», и упрямство – это один из способов выражения этого несогласия.</w:t>
      </w:r>
    </w:p>
    <w:p w:rsidR="004C4029" w:rsidRPr="00CD71EE" w:rsidRDefault="004C4029" w:rsidP="004C4029">
      <w:pPr>
        <w:rPr>
          <w:sz w:val="24"/>
          <w:szCs w:val="24"/>
        </w:rPr>
      </w:pPr>
      <w:r w:rsidRPr="00CD71EE">
        <w:rPr>
          <w:sz w:val="24"/>
          <w:szCs w:val="24"/>
        </w:rPr>
        <w:t>Процесс социализации протекает далеко не всегда гладко из-за своеобразия развития, когда ребенок не такой как все (его сверстники), или из-за неблагополучия в семье и неправильного воспитания, отсутствия соразмерности требований взрослых возможностям и потребностям детей.</w:t>
      </w:r>
    </w:p>
    <w:p w:rsidR="004C4029" w:rsidRPr="00CD71EE" w:rsidRDefault="004C4029" w:rsidP="004C4029">
      <w:pPr>
        <w:rPr>
          <w:sz w:val="24"/>
          <w:szCs w:val="24"/>
        </w:rPr>
      </w:pPr>
      <w:r w:rsidRPr="00CD71EE">
        <w:rPr>
          <w:sz w:val="24"/>
          <w:szCs w:val="24"/>
        </w:rPr>
        <w:t xml:space="preserve"> Ребенок первых трех лет жизни сохраняет непосредственность в выражении чувств и желаний, и от взрослых зависит, насколько естественно и прочно войдет в его жизнь необходимость подчиняться социальным нормам поведения.</w:t>
      </w:r>
    </w:p>
    <w:p w:rsidR="004C4029" w:rsidRPr="00CD71EE" w:rsidRDefault="004C4029" w:rsidP="004C4029">
      <w:pPr>
        <w:rPr>
          <w:sz w:val="24"/>
          <w:szCs w:val="24"/>
        </w:rPr>
      </w:pPr>
      <w:r w:rsidRPr="00CD71EE">
        <w:rPr>
          <w:sz w:val="24"/>
          <w:szCs w:val="24"/>
        </w:rPr>
        <w:t>Излишняя требовательность, строгость, давление, заставляющие сразу же подчиниться не всегда последовательным и справедливым требованиям взрослых, могут служить причиной протестных реакций и упрямства.</w:t>
      </w:r>
    </w:p>
    <w:p w:rsidR="004C4029" w:rsidRPr="00CD71EE" w:rsidRDefault="004C4029" w:rsidP="004C4029">
      <w:pPr>
        <w:rPr>
          <w:sz w:val="24"/>
          <w:szCs w:val="24"/>
        </w:rPr>
      </w:pPr>
      <w:r w:rsidRPr="00CD71EE">
        <w:rPr>
          <w:sz w:val="24"/>
          <w:szCs w:val="24"/>
        </w:rPr>
        <w:t>Особенностью ребенка первых лет жизни является его потребность в сохранении определенного распорядка дня и устойчивых привычек. Это место за столом, распорядок принятия пищи, любимая игрушка, ритуал подготовки ко сну, одежда и многое другое, что создает  чувство безопасности, стабильности окружающего мира и дает ему возможность быть самим собой.</w:t>
      </w:r>
    </w:p>
    <w:p w:rsidR="004C4029" w:rsidRPr="00CD71EE" w:rsidRDefault="004C4029" w:rsidP="004C4029">
      <w:pPr>
        <w:rPr>
          <w:sz w:val="24"/>
          <w:szCs w:val="24"/>
        </w:rPr>
      </w:pPr>
      <w:r w:rsidRPr="00CD71EE">
        <w:rPr>
          <w:sz w:val="24"/>
          <w:szCs w:val="24"/>
        </w:rPr>
        <w:t xml:space="preserve">Упрямство возникает чаще у самолюбивых, обладающих чувством собственного достоинства, и одновременно активных и  энергичных от  природы детей. </w:t>
      </w:r>
    </w:p>
    <w:p w:rsidR="004C4029" w:rsidRPr="00CD71EE" w:rsidRDefault="004C4029" w:rsidP="004C4029">
      <w:pPr>
        <w:rPr>
          <w:sz w:val="24"/>
          <w:szCs w:val="24"/>
        </w:rPr>
      </w:pPr>
      <w:r w:rsidRPr="00CD71EE">
        <w:rPr>
          <w:sz w:val="24"/>
          <w:szCs w:val="24"/>
        </w:rPr>
        <w:t>Одной из причин упрямства может быть неразрешимый конфликт родителей, их противостояние друг другу. Ребенок пропитывается атмосферой негативизма и начинает вести себя аналогичным образом.</w:t>
      </w:r>
    </w:p>
    <w:p w:rsidR="004C4029" w:rsidRPr="00CD71EE" w:rsidRDefault="004C4029" w:rsidP="004C4029">
      <w:pPr>
        <w:rPr>
          <w:sz w:val="24"/>
          <w:szCs w:val="24"/>
        </w:rPr>
      </w:pPr>
      <w:r w:rsidRPr="00CD71EE">
        <w:rPr>
          <w:sz w:val="24"/>
          <w:szCs w:val="24"/>
        </w:rPr>
        <w:t xml:space="preserve">Упрямство </w:t>
      </w:r>
      <w:r w:rsidR="00CD71EE" w:rsidRPr="00CD71EE">
        <w:rPr>
          <w:sz w:val="24"/>
          <w:szCs w:val="24"/>
        </w:rPr>
        <w:t xml:space="preserve"> у </w:t>
      </w:r>
      <w:r w:rsidRPr="00CD71EE">
        <w:rPr>
          <w:sz w:val="24"/>
          <w:szCs w:val="24"/>
        </w:rPr>
        <w:t xml:space="preserve">детей  возникает </w:t>
      </w:r>
      <w:r w:rsidR="00CD71EE" w:rsidRPr="00CD71EE">
        <w:rPr>
          <w:sz w:val="24"/>
          <w:szCs w:val="24"/>
        </w:rPr>
        <w:t xml:space="preserve">в ответ на  требование  </w:t>
      </w:r>
      <w:proofErr w:type="gramStart"/>
      <w:r w:rsidR="00CD71EE" w:rsidRPr="00CD71EE">
        <w:rPr>
          <w:sz w:val="24"/>
          <w:szCs w:val="24"/>
        </w:rPr>
        <w:t>родителей</w:t>
      </w:r>
      <w:proofErr w:type="gramEnd"/>
      <w:r w:rsidR="00CD71EE" w:rsidRPr="00CD71EE">
        <w:rPr>
          <w:sz w:val="24"/>
          <w:szCs w:val="24"/>
        </w:rPr>
        <w:t xml:space="preserve">  </w:t>
      </w:r>
      <w:r w:rsidRPr="00CD71EE">
        <w:rPr>
          <w:sz w:val="24"/>
          <w:szCs w:val="24"/>
        </w:rPr>
        <w:t>во что бы то ни стало добит</w:t>
      </w:r>
      <w:r w:rsidR="00CD71EE" w:rsidRPr="00CD71EE">
        <w:rPr>
          <w:sz w:val="24"/>
          <w:szCs w:val="24"/>
        </w:rPr>
        <w:t>ься беспрекословного послушания ребенка.</w:t>
      </w:r>
      <w:r w:rsidRPr="00CD71EE">
        <w:rPr>
          <w:sz w:val="24"/>
          <w:szCs w:val="24"/>
        </w:rPr>
        <w:t xml:space="preserve">  Упрямство детей – это ответная реакция на давление родителей, бесконечные  дерганья, унижение и отсутствие возможных перемен.</w:t>
      </w:r>
    </w:p>
    <w:p w:rsidR="00295846" w:rsidRPr="00CD71EE" w:rsidRDefault="00295846">
      <w:pPr>
        <w:rPr>
          <w:sz w:val="24"/>
          <w:szCs w:val="24"/>
        </w:rPr>
      </w:pPr>
    </w:p>
    <w:sectPr w:rsidR="00295846" w:rsidRPr="00CD71EE" w:rsidSect="0003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4C4029"/>
    <w:rsid w:val="00035871"/>
    <w:rsid w:val="00295846"/>
    <w:rsid w:val="004C4029"/>
    <w:rsid w:val="00CD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4</cp:revision>
  <dcterms:created xsi:type="dcterms:W3CDTF">2020-04-23T20:07:00Z</dcterms:created>
  <dcterms:modified xsi:type="dcterms:W3CDTF">2020-04-24T07:03:00Z</dcterms:modified>
</cp:coreProperties>
</file>