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B5" w:rsidRPr="00666B5D" w:rsidRDefault="00B40DB5" w:rsidP="00B40DB5">
      <w:pPr>
        <w:jc w:val="center"/>
        <w:rPr>
          <w:b/>
          <w:sz w:val="40"/>
          <w:szCs w:val="40"/>
        </w:rPr>
      </w:pPr>
      <w:r w:rsidRPr="00666B5D">
        <w:rPr>
          <w:b/>
          <w:sz w:val="40"/>
          <w:szCs w:val="40"/>
        </w:rPr>
        <w:t xml:space="preserve">Школьная </w:t>
      </w:r>
      <w:proofErr w:type="spellStart"/>
      <w:r w:rsidRPr="00666B5D">
        <w:rPr>
          <w:b/>
          <w:sz w:val="40"/>
          <w:szCs w:val="40"/>
        </w:rPr>
        <w:t>дезадаптация</w:t>
      </w:r>
      <w:proofErr w:type="spellEnd"/>
      <w:r w:rsidRPr="00666B5D">
        <w:rPr>
          <w:b/>
          <w:sz w:val="40"/>
          <w:szCs w:val="40"/>
        </w:rPr>
        <w:t>.</w:t>
      </w:r>
    </w:p>
    <w:p w:rsidR="00B40DB5" w:rsidRDefault="00B40DB5" w:rsidP="00B40DB5">
      <w:pPr>
        <w:rPr>
          <w:sz w:val="28"/>
          <w:szCs w:val="28"/>
        </w:rPr>
      </w:pP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Под </w:t>
      </w:r>
      <w:proofErr w:type="gramStart"/>
      <w:r w:rsidRPr="00082DD1">
        <w:rPr>
          <w:sz w:val="28"/>
          <w:szCs w:val="28"/>
        </w:rPr>
        <w:t>школьной</w:t>
      </w:r>
      <w:proofErr w:type="gramEnd"/>
      <w:r w:rsidRPr="00082DD1">
        <w:rPr>
          <w:sz w:val="28"/>
          <w:szCs w:val="28"/>
        </w:rPr>
        <w:t xml:space="preserve"> </w:t>
      </w:r>
      <w:proofErr w:type="spellStart"/>
      <w:r w:rsidRPr="00082DD1">
        <w:rPr>
          <w:sz w:val="28"/>
          <w:szCs w:val="28"/>
        </w:rPr>
        <w:t>дезадаптацией</w:t>
      </w:r>
      <w:proofErr w:type="spellEnd"/>
      <w:r w:rsidRPr="00082DD1">
        <w:rPr>
          <w:sz w:val="28"/>
          <w:szCs w:val="28"/>
        </w:rPr>
        <w:t xml:space="preserve"> подразумевается совокупность признаков, свидетельствующих о несоответствии </w:t>
      </w:r>
      <w:proofErr w:type="spellStart"/>
      <w:r w:rsidRPr="00082DD1">
        <w:rPr>
          <w:sz w:val="28"/>
          <w:szCs w:val="28"/>
        </w:rPr>
        <w:t>социопсихологического</w:t>
      </w:r>
      <w:proofErr w:type="spellEnd"/>
      <w:r w:rsidRPr="00082DD1">
        <w:rPr>
          <w:sz w:val="28"/>
          <w:szCs w:val="28"/>
        </w:rPr>
        <w:t xml:space="preserve"> и психофизиологического статуса ребенка требованиям  школьного обучения.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 В последнее время появляется  все больше детей, которые уже в начальной школе не справляются с программой обучения. Поступление в школу, смена обстановки предъявляют повышенные требования к психике ребенка и требуют активного приспособления к новой социальной ситуации. Не у всех проходит  это безболезненно.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 В первый год обучения в школе меняется место ребенка в системе общественных отношений, меняется весь уклад жизни ребенка, возрастает </w:t>
      </w:r>
      <w:proofErr w:type="spellStart"/>
      <w:r w:rsidRPr="00082DD1">
        <w:rPr>
          <w:sz w:val="28"/>
          <w:szCs w:val="28"/>
        </w:rPr>
        <w:t>психоэмоциональная</w:t>
      </w:r>
      <w:proofErr w:type="spellEnd"/>
      <w:r w:rsidRPr="00082DD1">
        <w:rPr>
          <w:sz w:val="28"/>
          <w:szCs w:val="28"/>
        </w:rPr>
        <w:t xml:space="preserve"> нагрузка.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Потребность в движении у ребенка остается большой, а двигательная активность уменьшается.  Детям сложно высиживать урок в одной и той же позе, сложно не отвлекаться и следить за мыслью учителя, сложно делать не то, что хочется, а то, что от них требуют. 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>Необходимо время, чтобы ребенок адаптировался, привык к новым условиям и научился соответствовать новым требованиям.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Первые 2 -3 месяца после начала обучения являются самыми сложными.  Достаточно длительное  состояние внутреннего напряжения может привести к школьной </w:t>
      </w:r>
      <w:proofErr w:type="spellStart"/>
      <w:r w:rsidRPr="00082DD1">
        <w:rPr>
          <w:sz w:val="28"/>
          <w:szCs w:val="28"/>
        </w:rPr>
        <w:t>дезадаптации</w:t>
      </w:r>
      <w:proofErr w:type="spellEnd"/>
      <w:proofErr w:type="gramStart"/>
      <w:r w:rsidRPr="00082DD1">
        <w:rPr>
          <w:sz w:val="28"/>
          <w:szCs w:val="28"/>
        </w:rPr>
        <w:t xml:space="preserve"> :</w:t>
      </w:r>
      <w:proofErr w:type="gramEnd"/>
      <w:r w:rsidRPr="00082DD1">
        <w:rPr>
          <w:sz w:val="28"/>
          <w:szCs w:val="28"/>
        </w:rPr>
        <w:t xml:space="preserve">  ребенок становится невнимательным, безответственным, отстает в учебе, быстро утомляется и просто не хочет идти в школу.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 xml:space="preserve">Некоторые первоклассники становятся очень шумными, </w:t>
      </w:r>
      <w:proofErr w:type="gramStart"/>
      <w:r w:rsidRPr="00082DD1">
        <w:rPr>
          <w:sz w:val="28"/>
          <w:szCs w:val="28"/>
        </w:rPr>
        <w:t>крикливыми</w:t>
      </w:r>
      <w:proofErr w:type="gramEnd"/>
      <w:r w:rsidRPr="00082DD1">
        <w:rPr>
          <w:sz w:val="28"/>
          <w:szCs w:val="28"/>
        </w:rPr>
        <w:t>, отвлекаются на уроках, а другие становятся скованными, стараются  держаться незаметно, не слушают, когда к ним обращаются взрослые, при малейшей неудаче -  плачут.</w:t>
      </w:r>
    </w:p>
    <w:p w:rsidR="00B40DB5" w:rsidRPr="00082DD1" w:rsidRDefault="00B40DB5" w:rsidP="00B40DB5">
      <w:pPr>
        <w:rPr>
          <w:sz w:val="28"/>
          <w:szCs w:val="28"/>
        </w:rPr>
      </w:pPr>
      <w:r w:rsidRPr="00082DD1">
        <w:rPr>
          <w:sz w:val="28"/>
          <w:szCs w:val="28"/>
        </w:rPr>
        <w:t>У детей может нарушиться сон, аппетит, повышается температура, обостряются хронические заболевания.</w:t>
      </w:r>
    </w:p>
    <w:p w:rsidR="00B40DB5" w:rsidRPr="00082DD1" w:rsidRDefault="00B40DB5" w:rsidP="00B40DB5">
      <w:pPr>
        <w:rPr>
          <w:sz w:val="28"/>
          <w:szCs w:val="28"/>
        </w:rPr>
      </w:pPr>
    </w:p>
    <w:p w:rsidR="00B40DB5" w:rsidRPr="00F67CB3" w:rsidRDefault="00B40DB5" w:rsidP="00B40DB5">
      <w:pPr>
        <w:jc w:val="center"/>
        <w:rPr>
          <w:b/>
          <w:sz w:val="36"/>
          <w:szCs w:val="36"/>
        </w:rPr>
      </w:pPr>
      <w:r w:rsidRPr="00F67CB3">
        <w:rPr>
          <w:b/>
          <w:sz w:val="36"/>
          <w:szCs w:val="36"/>
        </w:rPr>
        <w:lastRenderedPageBreak/>
        <w:t>Социально – психологическая адаптация.</w:t>
      </w:r>
    </w:p>
    <w:p w:rsidR="00B40DB5" w:rsidRDefault="00B40DB5" w:rsidP="00B40DB5">
      <w:pPr>
        <w:rPr>
          <w:sz w:val="32"/>
          <w:szCs w:val="32"/>
        </w:rPr>
      </w:pPr>
      <w:r>
        <w:rPr>
          <w:sz w:val="32"/>
          <w:szCs w:val="32"/>
        </w:rPr>
        <w:t xml:space="preserve"> У ребенка появляется новая социальная роль «ученик». Изменение внешней позиции влечет за собой изменение самосознания, происходит переоценка ценностей. То, что относится к учебе, становится более ценным.</w:t>
      </w:r>
    </w:p>
    <w:p w:rsidR="00B40DB5" w:rsidRDefault="00B40DB5" w:rsidP="00B40DB5">
      <w:pPr>
        <w:rPr>
          <w:sz w:val="32"/>
          <w:szCs w:val="32"/>
        </w:rPr>
      </w:pPr>
    </w:p>
    <w:p w:rsidR="00B40DB5" w:rsidRDefault="00B40DB5" w:rsidP="00B40DB5">
      <w:pPr>
        <w:rPr>
          <w:sz w:val="32"/>
          <w:szCs w:val="32"/>
        </w:rPr>
      </w:pPr>
      <w:r>
        <w:rPr>
          <w:sz w:val="32"/>
          <w:szCs w:val="32"/>
        </w:rPr>
        <w:t xml:space="preserve"> Основные причины, вызывающие трудности адаптации к школе у младших школьников: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Несформированность</w:t>
      </w:r>
      <w:proofErr w:type="spellEnd"/>
      <w:r>
        <w:rPr>
          <w:sz w:val="32"/>
          <w:szCs w:val="32"/>
        </w:rPr>
        <w:t xml:space="preserve"> «внутренней позиции школьника».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Слабое развитие произвольности.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Недостаточное развитие у ребенка учебной мотивации.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Подчинение новым для него правилам школьной жизни.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Общение с учителем.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Принятие учебной задачи.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Недостаточно развитая способность к взаимодействию с другими детьми.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Отношение к себе.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Завышенные требования со стороны родителей.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Состояние здоровья и уровень физиологического развития.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Соматически ослабленные дети.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Дети с синдромом дефицита внимания.</w:t>
      </w:r>
    </w:p>
    <w:p w:rsidR="00B40DB5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Леворукость</w:t>
      </w:r>
      <w:proofErr w:type="spellEnd"/>
      <w:r>
        <w:rPr>
          <w:sz w:val="32"/>
          <w:szCs w:val="32"/>
        </w:rPr>
        <w:t>.</w:t>
      </w:r>
    </w:p>
    <w:p w:rsidR="00B40DB5" w:rsidRPr="00C72AFD" w:rsidRDefault="00B40DB5" w:rsidP="00B40DB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Дети с нарушением эмоционально – волевой сферы.</w:t>
      </w:r>
    </w:p>
    <w:p w:rsidR="008E5BB3" w:rsidRDefault="008E5BB3"/>
    <w:sectPr w:rsidR="008E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92B"/>
    <w:multiLevelType w:val="hybridMultilevel"/>
    <w:tmpl w:val="A334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40DB5"/>
    <w:rsid w:val="008E5BB3"/>
    <w:rsid w:val="00B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2020-04-19T16:11:00Z</dcterms:created>
  <dcterms:modified xsi:type="dcterms:W3CDTF">2020-04-19T16:11:00Z</dcterms:modified>
</cp:coreProperties>
</file>