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3" w:rsidRDefault="00F363D3" w:rsidP="00F36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3D3">
        <w:rPr>
          <w:rFonts w:ascii="Times New Roman" w:hAnsi="Times New Roman" w:cs="Times New Roman"/>
          <w:b/>
          <w:sz w:val="36"/>
          <w:szCs w:val="36"/>
        </w:rPr>
        <w:t>ТЫСЯЧА И ОДИН СПОСОБ ПОДРУЖИТЬ</w:t>
      </w:r>
    </w:p>
    <w:p w:rsidR="00F363D3" w:rsidRDefault="00F363D3" w:rsidP="00F36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3D3">
        <w:rPr>
          <w:rFonts w:ascii="Times New Roman" w:hAnsi="Times New Roman" w:cs="Times New Roman"/>
          <w:b/>
          <w:sz w:val="36"/>
          <w:szCs w:val="36"/>
        </w:rPr>
        <w:t xml:space="preserve"> БРАТЬЕВ И СЕСТЕР</w:t>
      </w:r>
    </w:p>
    <w:p w:rsid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Советы родителям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давать детям возможность заботиться друг о друге (не заставлять, а приветствовать инициативу). Например, если один ребёнок обидел другого, можно дать некоторое время, чтобы он попробовал его утешить, а не бросаться самим успокаивать.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Обижающий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при этом поймёт, что в его силах не только испортить атмосферу, но и наладить её тоже.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подсказывать детям, как они могут друг другу помочь, делать что-то вместе.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говорить, что вы любите всех одинаково, а подчёркивать индивидуальность и важность каждого ребёнка в отдельности.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давать (времени, сладостей и т.д.) одинаково, а каждому по потребности.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(самое главное) не сравнивать детей друг с другом! Даже если сравнение кажется положительным для обоих, это может подтолкнуть их к дальнейшему соревнованию. Лучше сравнивать каждого ребёнка с его прошлыми достижениями.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ельзя навешивать ярлыки и давать детям фиксированные роли в семье. Если одного ребёнка называют "наш танцор" или "певец", то это обесценивает эту область развития для других детей, а сам ребёнок будет вынужден застрять в этом звании, даже если захочет поменять свои интересы.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каждому ребёнку нужно стараться уделять время наедине, без других детей.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если оба ребёнка требуют внимания одновременно, нужно периодически отвлекаться вперёд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, даже если младший совсем младенец и кажется, что его нужды важнее.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подавлять конфликты, а признавать право детей на негативные чувства друг к другу, учить их правильно выражать свои эмоции.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стараться постоянно вмешиваться и выносить свой вердикт, иногда достаточно просто выслушать обе стороны и признать их право на злость и обиду. Когда они выскажут свои претензии родителю, их накал по отношению друг к другу спадёт.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lastRenderedPageBreak/>
        <w:t>- озвучивать невысказанные чувства при конфликте, когда сами дети их не осознают.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принимать ничью сторону в конфликте, т.к. даже ребёнок, вроде бы инициирующий агрессию, изначально сам чувствует фрустрацию от невозможности сделать что-то по-своему.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напоминать о позитивных моментах, которые недавно случались, как один ребёнок позаботился о другом, помог ему, рассмешил, сделал комплимент. Подчёркивать, что они это делают, потому что любят друг друга.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говорить, что семья - это самое главное, что брат или сестра всегда будут рядом, как бы они не ссорились.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не забывать, что старшие дети тоже всегда остаются детьми, они тоже маленькие, нельзя требовать от них чего-то только потому, что они "уже большие" и должны терпеть, помогать, подождать и т.д.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не заставлять старших заботиться о младших, не вменять им в обязанность какие-то рутинные дела. Если ребёнок хочет помочь, делает это постоянно - это можно принимать и поощрять. Но у него всегда должно быть право передумать и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перестать вам помогать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выстраивать привязанность в соответствии с возрастными уровнями, то есть, начинать с уровня чувств, давать детям прикасаться друг к другу, учить их делать это осторожно, не исключать физический контакт с младенцами, даже если вам страшно. Потом подключать приёмы, укрепляющие привязанность на следующих уровнях. 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аранее не давать старшему ребёнку ложных надежд, что малыш родится и будет с ним играть, будет его любить. Лучше описывать будущее как можно более реалистично, что играть он сможет ещё нескоро, а сначала будет плакать, кушать и спать, часто лежать у мамы на ручках.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можно устраивать "кукольный спектакль" с младшим ребёнком, пока он ещё не говорит, произносить фразы за него, бегать с ним за старшим в догонялки, озвучивать, что это они вместе "играют" друг с другом.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поощрять интерес и заботу старшего о младшем, контролировать и учить, как это нужно делать (водить его ручки своими руками, например), не ограничивать их контакты в моменты, когда старший искренне хочет сблизиться с младшим, даже если у него поначалу </w:t>
      </w:r>
      <w:r w:rsidRPr="00F363D3">
        <w:rPr>
          <w:rFonts w:ascii="Times New Roman" w:hAnsi="Times New Roman" w:cs="Times New Roman"/>
          <w:sz w:val="32"/>
          <w:szCs w:val="32"/>
        </w:rPr>
        <w:lastRenderedPageBreak/>
        <w:t>плохо получается. Это очень хрупкое желание, которое можно легко разрушить запретами или своей бурной реакцией.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(важно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не разделять детей после рождения младшего, не отдавать старших няне, бабушкам. Чем больше времени дети проводят порознь, тем меньше у них возможностей научиться мирному сосуществованию, узнать друг друга, </w:t>
      </w:r>
      <w:proofErr w:type="spellStart"/>
      <w:r w:rsidRPr="00F363D3">
        <w:rPr>
          <w:rFonts w:ascii="Times New Roman" w:hAnsi="Times New Roman" w:cs="Times New Roman"/>
          <w:sz w:val="32"/>
          <w:szCs w:val="32"/>
        </w:rPr>
        <w:t>сонастроиться</w:t>
      </w:r>
      <w:proofErr w:type="spellEnd"/>
      <w:proofErr w:type="gramStart"/>
      <w:r w:rsidRPr="00F363D3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поставить рядом кровати, чтобы они были физически ближе друг к другу. Если дети не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, можно организовать им совместный сон.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авать старшему побыть малышом, если ему хочется (разрешать полежать в детской кроватке, носить его на ручках, заворачивать в пелёнку, помогать одеваться, кормить с ложечки или из бутылочки и т.д.).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363D3">
        <w:rPr>
          <w:rFonts w:ascii="Times New Roman" w:hAnsi="Times New Roman" w:cs="Times New Roman"/>
          <w:sz w:val="32"/>
          <w:szCs w:val="32"/>
        </w:rPr>
        <w:t>- выдать старшему персональную "ляльку" - куклу, чтобы он мог с ней проделывать те же мероприятия, что и мама со своим младенцем.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Сшить/купить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кукольный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63D3">
        <w:rPr>
          <w:rFonts w:ascii="Times New Roman" w:hAnsi="Times New Roman" w:cs="Times New Roman"/>
          <w:sz w:val="32"/>
          <w:szCs w:val="32"/>
        </w:rPr>
        <w:t>слинг</w:t>
      </w:r>
      <w:proofErr w:type="spellEnd"/>
      <w:r w:rsidRPr="00F363D3">
        <w:rPr>
          <w:rFonts w:ascii="Times New Roman" w:hAnsi="Times New Roman" w:cs="Times New Roman"/>
          <w:sz w:val="32"/>
          <w:szCs w:val="32"/>
        </w:rPr>
        <w:t xml:space="preserve">, одежду, пожертвовать </w:t>
      </w:r>
      <w:proofErr w:type="spellStart"/>
      <w:r w:rsidRPr="00F363D3">
        <w:rPr>
          <w:rFonts w:ascii="Times New Roman" w:hAnsi="Times New Roman" w:cs="Times New Roman"/>
          <w:sz w:val="32"/>
          <w:szCs w:val="32"/>
        </w:rPr>
        <w:t>памперс</w:t>
      </w:r>
      <w:proofErr w:type="spellEnd"/>
      <w:r w:rsidRPr="00F363D3">
        <w:rPr>
          <w:rFonts w:ascii="Times New Roman" w:hAnsi="Times New Roman" w:cs="Times New Roman"/>
          <w:sz w:val="32"/>
          <w:szCs w:val="32"/>
        </w:rPr>
        <w:t>, пелёнку и т.д.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устраивать совместные купания, валяния, сидения на коленках у родителей, ношения в </w:t>
      </w:r>
      <w:proofErr w:type="spellStart"/>
      <w:r w:rsidRPr="00F363D3">
        <w:rPr>
          <w:rFonts w:ascii="Times New Roman" w:hAnsi="Times New Roman" w:cs="Times New Roman"/>
          <w:sz w:val="32"/>
          <w:szCs w:val="32"/>
        </w:rPr>
        <w:t>слинге</w:t>
      </w:r>
      <w:proofErr w:type="spellEnd"/>
      <w:r w:rsidRPr="00F363D3">
        <w:rPr>
          <w:rFonts w:ascii="Times New Roman" w:hAnsi="Times New Roman" w:cs="Times New Roman"/>
          <w:sz w:val="32"/>
          <w:szCs w:val="32"/>
        </w:rPr>
        <w:t>/на руках двоих одновременно, если хватает сил.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при просмотре фото и видео подчёркивать похожесть детей и отмечать их индивидуальность в одном и том же возрасте.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выделить каждому ребенку зону только для его вещей, не разрешать другим детям брать их без спроса у хозяина.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учитывать индивидуальные интересы каждого ребёнка (не выбирать между танцами для дочки и борьбой для сына и тем более не отдавать дочку на борьбу за компанию).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организовывать совместные семейные дела в отрыве от ровесников (особенно хороши походы и поездки).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одевать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 xml:space="preserve"> похоже, хотя бы в одной цветовой гамме или в один идентичный предмет (шапки, шарфы, сумки).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выбирать с одним ребёнком подарки для других, заодно можно обсудить, чем они увлекаются, что любят.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 xml:space="preserve">- призывать одного ребенка разделить ваше восхищение другим: - Какой же он (она) у нас умный </w:t>
      </w:r>
      <w:proofErr w:type="gramStart"/>
      <w:r w:rsidRPr="00F363D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363D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363D3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F363D3">
        <w:rPr>
          <w:rFonts w:ascii="Times New Roman" w:hAnsi="Times New Roman" w:cs="Times New Roman"/>
          <w:sz w:val="32"/>
          <w:szCs w:val="32"/>
        </w:rPr>
        <w:t>)! (красивый, добрый, сообразительный...); - У тебя очень заботливый брат/сестра, тебе повезло!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lastRenderedPageBreak/>
        <w:t>- называть одного ребёнка в присутствии другого "наш Саша, наша Анечка".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3D3">
        <w:rPr>
          <w:rFonts w:ascii="Times New Roman" w:hAnsi="Times New Roman" w:cs="Times New Roman"/>
          <w:sz w:val="32"/>
          <w:szCs w:val="32"/>
        </w:rPr>
        <w:t>- учить старшего, чем он может занять младшего, чтобы совместная игра была продуктивной - выдать ему какую-то игрушку, научить несложным действиям в общей игре, отвлечь. Таким образом у младшего будет меньше соблазна влезть на территорию старшего и что-то ему испортить, вызвав у того недовольство.</w:t>
      </w:r>
    </w:p>
    <w:p w:rsidR="00F363D3" w:rsidRPr="00F363D3" w:rsidRDefault="00F363D3" w:rsidP="00F3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363D3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1</w:t>
        </w:r>
      </w:hyperlink>
      <w:r w:rsidRPr="00F363D3">
        <w:rPr>
          <w:rFonts w:ascii="Times New Roman" w:hAnsi="Times New Roman" w:cs="Times New Roman"/>
          <w:sz w:val="24"/>
          <w:szCs w:val="24"/>
        </w:rPr>
        <w:fldChar w:fldCharType="begin"/>
      </w:r>
      <w:r w:rsidRPr="00F363D3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F363D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4660053"/>
            <wp:effectExtent l="19050" t="0" r="0" b="0"/>
            <wp:docPr id="1" name="Рисунок 1" descr="https://scontent-arn2-1.xx.fbcdn.net/v/t1.0-0/p180x540/96379594_926369501152569_6167578865326620672_n.jpg?_nc_cat=103&amp;_nc_sid=ca434c&amp;_nc_ohc=pqoeCuvv2dIAX_QoPGS&amp;_nc_ht=scontent-arn2-1.xx&amp;_nc_tp=6&amp;oh=be35e35235d6ece12c98c845c193665a&amp;oe=5EF2D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0/p180x540/96379594_926369501152569_6167578865326620672_n.jpg?_nc_cat=103&amp;_nc_sid=ca434c&amp;_nc_ohc=pqoeCuvv2dIAX_QoPGS&amp;_nc_ht=scontent-arn2-1.xx&amp;_nc_tp=6&amp;oh=be35e35235d6ece12c98c845c193665a&amp;oe=5EF2DE4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66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9A" w:rsidRDefault="00F363D3">
      <w:r w:rsidRPr="00F363D3">
        <w:t>https://www.facebook.com/photo.php?fbid=926369491152570&amp;set=gm.3044058962304070&amp;type=3&amp;eid=ARC5SOluC-uStL_NF28_V4eNX4Hq4CqXpIsCkkyx5RgsVlsoY8FBM4g9IsbSQoCYDPb0cwijpkNKmJbz&amp;ifg=</w:t>
      </w:r>
      <w:r>
        <w:t>1</w:t>
      </w:r>
    </w:p>
    <w:sectPr w:rsidR="00F1229A" w:rsidSect="000F416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3D3"/>
    <w:rsid w:val="00F1229A"/>
    <w:rsid w:val="00F3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F36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F363D3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363D3"/>
    <w:rPr>
      <w:i/>
      <w:iCs/>
    </w:rPr>
  </w:style>
  <w:style w:type="paragraph" w:customStyle="1" w:styleId="H1">
    <w:name w:val="H1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F363D3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F36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F363D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F363D3"/>
    <w:rPr>
      <w:i/>
      <w:iCs/>
    </w:rPr>
  </w:style>
  <w:style w:type="character" w:customStyle="1" w:styleId="CODE">
    <w:name w:val="CODE"/>
    <w:uiPriority w:val="99"/>
    <w:rsid w:val="00F363D3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F363D3"/>
    <w:rPr>
      <w:i/>
      <w:iCs/>
    </w:rPr>
  </w:style>
  <w:style w:type="character" w:styleId="a4">
    <w:name w:val="Hyperlink"/>
    <w:basedOn w:val="a0"/>
    <w:uiPriority w:val="99"/>
    <w:rsid w:val="00F363D3"/>
    <w:rPr>
      <w:color w:val="0000FF"/>
      <w:u w:val="single"/>
    </w:rPr>
  </w:style>
  <w:style w:type="character" w:styleId="a5">
    <w:name w:val="FollowedHyperlink"/>
    <w:basedOn w:val="a0"/>
    <w:uiPriority w:val="99"/>
    <w:rsid w:val="00F363D3"/>
    <w:rPr>
      <w:color w:val="800080"/>
      <w:u w:val="single"/>
    </w:rPr>
  </w:style>
  <w:style w:type="character" w:customStyle="1" w:styleId="Keyboard">
    <w:name w:val="Keyboard"/>
    <w:uiPriority w:val="99"/>
    <w:rsid w:val="00F363D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F363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F363D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F363D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F363D3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F363D3"/>
    <w:rPr>
      <w:b/>
      <w:bCs/>
    </w:rPr>
  </w:style>
  <w:style w:type="character" w:customStyle="1" w:styleId="Typewriter">
    <w:name w:val="Typewriter"/>
    <w:uiPriority w:val="99"/>
    <w:rsid w:val="00F363D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F363D3"/>
    <w:rPr>
      <w:i/>
      <w:iCs/>
    </w:rPr>
  </w:style>
  <w:style w:type="character" w:customStyle="1" w:styleId="HTMLMarkup">
    <w:name w:val="HTML Markup"/>
    <w:uiPriority w:val="99"/>
    <w:rsid w:val="00F363D3"/>
    <w:rPr>
      <w:vanish/>
      <w:color w:val="FF0000"/>
    </w:rPr>
  </w:style>
  <w:style w:type="character" w:customStyle="1" w:styleId="Comment">
    <w:name w:val="Comment"/>
    <w:uiPriority w:val="99"/>
    <w:rsid w:val="00F363D3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F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arn2-1.xx.fbcdn.net/v/t1.0-0/p180x540/96379594_926369501152569_6167578865326620672_n.jpg?_nc_cat=103&amp;_nc_sid=ca434c&amp;_nc_ohc=pqoeCuvv2dIAX_QoPGS&amp;_nc_ht=scontent-arn2-1.xx&amp;_nc_tp=6&amp;oh=be35e35235d6ece12c98c845c193665a&amp;oe=5EF2DE4F" TargetMode="External"/><Relationship Id="rId4" Type="http://schemas.openxmlformats.org/officeDocument/2006/relationships/hyperlink" Target="https://www.facebook.com/photo.php?fbid=926369491152570&amp;set=gm.3044058962304070&amp;type=3&amp;eid=ARC5SOluC-uStL_NF28_V4eNX4Hq4CqXpIsCkkyx5RgsVlsoY8FBM4g9IsbSQoCYDPb0cwijpkNKmJbz&amp;if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2020-05-26T06:24:00Z</dcterms:created>
  <dcterms:modified xsi:type="dcterms:W3CDTF">2020-05-26T06:32:00Z</dcterms:modified>
</cp:coreProperties>
</file>