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3A" w:rsidRPr="00E55D10" w:rsidRDefault="0049273A" w:rsidP="0049273A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55D10">
        <w:rPr>
          <w:rFonts w:ascii="Times New Roman" w:hAnsi="Times New Roman" w:cs="Times New Roman"/>
          <w:b/>
          <w:iCs/>
          <w:sz w:val="24"/>
          <w:szCs w:val="24"/>
        </w:rPr>
        <w:t>Консультация для воспитателей</w:t>
      </w:r>
    </w:p>
    <w:p w:rsidR="0049273A" w:rsidRPr="00715897" w:rsidRDefault="0049273A" w:rsidP="0049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897">
        <w:rPr>
          <w:rFonts w:ascii="Times New Roman" w:hAnsi="Times New Roman" w:cs="Times New Roman"/>
          <w:b/>
          <w:i/>
          <w:iCs/>
          <w:sz w:val="28"/>
          <w:szCs w:val="28"/>
        </w:rPr>
        <w:t>Как оборудовать физкультурный уголок в группе согласно ФГОС дошкольного образования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b/>
          <w:bCs/>
          <w:sz w:val="24"/>
          <w:szCs w:val="24"/>
        </w:rPr>
        <w:t>Исходя из требований ФГОС, отличительной чертой в комплектации физкультурного уголка должно являться: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содержательная насыщенность, необходимые и достаточные материалы для всех видов детской деятельности;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 xml:space="preserve">- гибкость игрового пространства, </w:t>
      </w:r>
      <w:proofErr w:type="spellStart"/>
      <w:r w:rsidRPr="00E55D10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E55D10">
        <w:rPr>
          <w:rFonts w:ascii="Times New Roman" w:hAnsi="Times New Roman" w:cs="Times New Roman"/>
          <w:sz w:val="24"/>
          <w:szCs w:val="24"/>
        </w:rPr>
        <w:t xml:space="preserve"> среды и игровых материалов (наличие предметов-заместителей);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вариативность наличие материалов и оборудования, для свободного выбора детей;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b/>
          <w:bCs/>
          <w:sz w:val="24"/>
          <w:szCs w:val="24"/>
        </w:rPr>
        <w:t>Цель физкультурного уголка:</w:t>
      </w:r>
      <w:r w:rsidRPr="00E55D10">
        <w:rPr>
          <w:rFonts w:ascii="Times New Roman" w:hAnsi="Times New Roman" w:cs="Times New Roman"/>
          <w:sz w:val="24"/>
          <w:szCs w:val="24"/>
        </w:rPr>
        <w:t> обеспечение и регулирование уровня двигательной активности детей в режиме дня.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b/>
          <w:bCs/>
          <w:sz w:val="24"/>
          <w:szCs w:val="24"/>
        </w:rPr>
        <w:t>Задачи физкультурного уголка: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приобретение двигательного опыта и физических качеств: координации и гибкости;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правильное формирование опорно-двигательной системы организма;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развитие равновесия, координации движения, крупной и мелкой моторики обеих рук;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закрепление навыка выполнения основных движений (ходьба, бег, мягкие прыжки, повороты в обе стороны);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некоторых видах спорта;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овладение подвижными играми с правилами;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 xml:space="preserve">- становление целенаправленности и </w:t>
      </w:r>
      <w:proofErr w:type="spellStart"/>
      <w:r w:rsidRPr="00E55D1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55D10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b/>
          <w:bCs/>
          <w:sz w:val="24"/>
          <w:szCs w:val="24"/>
        </w:rPr>
        <w:t>Задача воспитателя: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1. Создать разнообразную физкультурно-игровую среду, направленную на оптимизацию двигательной активности.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2. Обогатить детей элементарными знаниями о многообразии подвижных игр и физических упражнений.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3. Развивать двигательные качества и способности (быстрота, ловкость, координация, гибкость, выразительность движений.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4. Поощрять двигательное творчество детей.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5. Формировать основы здорового образа жизни в семье и детском саду.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b/>
          <w:bCs/>
          <w:sz w:val="24"/>
          <w:szCs w:val="24"/>
        </w:rPr>
        <w:t>Требования к спортивному уголку: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1. Безопасность размещения: спортивный уголок не следует размещать рядом с окнами, центром науки и природы, центром песка и воды, центром театра и музыки. Он может быть размещен: в приемной, групповой или спальной комнате.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2. Отвечать гигиеническим и педагогическим требованиям, а расположение - принципу целесообразности.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3. Уголок должен логично вписываться в интерьер комнаты и быть эстетически оформлен.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5. Уголок должен соответствовать возрасту детей и требованиям программы, обеспечивать свободный выбор и доступ детей.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6. 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b/>
          <w:bCs/>
          <w:sz w:val="24"/>
          <w:szCs w:val="24"/>
        </w:rPr>
        <w:t>Теоретический материал</w:t>
      </w:r>
    </w:p>
    <w:p w:rsidR="0049273A" w:rsidRPr="00E55D10" w:rsidRDefault="00715897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49273A" w:rsidRPr="00E55D10">
        <w:rPr>
          <w:rFonts w:ascii="Times New Roman" w:hAnsi="Times New Roman" w:cs="Times New Roman"/>
          <w:i/>
          <w:iCs/>
          <w:sz w:val="24"/>
          <w:szCs w:val="24"/>
        </w:rPr>
        <w:t>руппа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раннего возраста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подвижных игр;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малоподвижных игр;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физкультминуток;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lastRenderedPageBreak/>
        <w:t>- картотека утренних гимнастик;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Младшая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подвижных игр;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малоподвижных игр;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физкультминуток;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утренних гимнастик;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считалок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Средняя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подвижных игр;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малоподвижных игр;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физкультминуток;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утренних гимнастик;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иллюстрированный материал по зимним и летним видам спорта;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символика и материалы по истории Олимпийского движения -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Старшая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картотека подвижных игр;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малоподвижных игр;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физкультминуток;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утренних гимнастик;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-сведения о важнейших событиях спортивной жизни страны (книжки-самоделки, альбомы) 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-иллюстрированный материал по зимним и летним видам спорта;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символика и материалы по истории Олимпийского движения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Подготовительная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подвижных игр;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малоподвижных игр;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физкультминуток;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картотека утренних гимнастик;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-сведения о важнейших событиях спортивной жизни страны (книжки-самоделки, альбомы) 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иллюстрированный материал по зимним и летним видам спорта;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символика и материалы по истории Олимпийского движения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b/>
          <w:bCs/>
          <w:sz w:val="24"/>
          <w:szCs w:val="24"/>
        </w:rPr>
        <w:t>Игры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Старшая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E55D10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55D10">
        <w:rPr>
          <w:rFonts w:ascii="Times New Roman" w:hAnsi="Times New Roman" w:cs="Times New Roman"/>
          <w:sz w:val="24"/>
          <w:szCs w:val="24"/>
        </w:rPr>
        <w:t>, игры с фишками, спортивные настольные игры (хоккей, баскетбол, футбол и т. д.)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Подготовительная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 xml:space="preserve">- дидактические игры о спорте: настольно-печатные игры, парные картинки, лото, домино, лабиринт, разрезные картинки, </w:t>
      </w:r>
      <w:proofErr w:type="spellStart"/>
      <w:r w:rsidRPr="00E55D10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55D10">
        <w:rPr>
          <w:rFonts w:ascii="Times New Roman" w:hAnsi="Times New Roman" w:cs="Times New Roman"/>
          <w:sz w:val="24"/>
          <w:szCs w:val="24"/>
        </w:rPr>
        <w:t>, игры с фишками, спортивные настольные игры (хоккей, баскетбол, футбол и т. д.)</w:t>
      </w:r>
    </w:p>
    <w:p w:rsidR="0049273A" w:rsidRDefault="0049273A" w:rsidP="004927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5D10">
        <w:rPr>
          <w:rFonts w:ascii="Times New Roman" w:hAnsi="Times New Roman" w:cs="Times New Roman"/>
          <w:b/>
          <w:bCs/>
          <w:sz w:val="24"/>
          <w:szCs w:val="24"/>
        </w:rPr>
        <w:t>Для профилактики плоскостопия и развития мелкой моторики рук</w:t>
      </w:r>
    </w:p>
    <w:p w:rsidR="00715897" w:rsidRPr="00E55D10" w:rsidRDefault="00715897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E55D10">
        <w:rPr>
          <w:rFonts w:ascii="Times New Roman" w:hAnsi="Times New Roman" w:cs="Times New Roman"/>
          <w:i/>
          <w:iCs/>
          <w:sz w:val="24"/>
          <w:szCs w:val="24"/>
        </w:rPr>
        <w:t>руппа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раннего возраста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мешочки с крупой (бобы, горох, фасоль и т. д.) в разных формах для ходьбы;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коврики и массажные 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нестандартное оборудование, сделанное своими руками;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мячики – ежики;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Младшая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мешочки с крупой (бобы, горох, фасоль и т. д.) в разных формах для ходьбы;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коврики и массажные 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lastRenderedPageBreak/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нестандартное оборудование, сделанное своими руками;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Средняя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мячики – ежики; - мешочки с крупой (бобы, горох, фасоль и т. д.) в разных формах для ходьбы;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коврики и массажные 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бросовый материал (шишки, «яйца» откиндер-сюрприз и т. д.) для захвата и перекладывания с места на место стопами и пальцами ног.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нестандартное оборудование, сделанное своими руками;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мячики – ежики;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Старшая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мешочки с крупой (бобы, горох, фасоль и т. д.) в разных формах для ходьбы;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коврики и массажные 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нестандартное оборудование, сделанное своими руками;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мячики – ежики;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Подготовительная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мешочки с крупой (бобы, горох, фасоль и т. д.) в разных формах для ходьбы;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коврики и массажные 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бросовый материал (шишки, «яйца» от киндер-сюрпризов и т. д.) для захвата и перекладывания с места на место стопами и пальцами ног.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нестандартное оборудование, сделанное своими руками;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- мячики – ежики;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b/>
          <w:bCs/>
          <w:sz w:val="24"/>
          <w:szCs w:val="24"/>
        </w:rPr>
        <w:t>Для игр и упражнений с прыжками</w:t>
      </w:r>
    </w:p>
    <w:p w:rsidR="0049273A" w:rsidRPr="00E55D10" w:rsidRDefault="00715897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E55D10">
        <w:rPr>
          <w:rFonts w:ascii="Times New Roman" w:hAnsi="Times New Roman" w:cs="Times New Roman"/>
          <w:i/>
          <w:iCs/>
          <w:sz w:val="24"/>
          <w:szCs w:val="24"/>
        </w:rPr>
        <w:t>руппа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раннего возраста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Скакалки, обручи, ленточки с колечками, обручи малые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Младшая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Скакалки, обручи, ленточки с колечками, обручи малые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Средняя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Скакалки, обручи, ленточки с колечками, обручи малые, обручи большие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Старшая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Скакалки, обручи, ленточки с колечками, обручи малые, обручи большие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Подготовительная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Скакалки, обручи, ленточки с колечками, обручи малые, обручи большие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b/>
          <w:bCs/>
          <w:sz w:val="24"/>
          <w:szCs w:val="24"/>
        </w:rPr>
        <w:t>Для игр и упражнений с бросанием, ловлей, метанием</w:t>
      </w:r>
    </w:p>
    <w:p w:rsidR="0049273A" w:rsidRPr="00E55D10" w:rsidRDefault="00715897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E55D10">
        <w:rPr>
          <w:rFonts w:ascii="Times New Roman" w:hAnsi="Times New Roman" w:cs="Times New Roman"/>
          <w:i/>
          <w:iCs/>
          <w:sz w:val="24"/>
          <w:szCs w:val="24"/>
        </w:rPr>
        <w:t>руппа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раннего возраста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 xml:space="preserve">Мячи разного размера, </w:t>
      </w:r>
      <w:proofErr w:type="spellStart"/>
      <w:r w:rsidRPr="00E55D10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E55D10">
        <w:rPr>
          <w:rFonts w:ascii="Times New Roman" w:hAnsi="Times New Roman" w:cs="Times New Roman"/>
          <w:sz w:val="24"/>
          <w:szCs w:val="24"/>
        </w:rPr>
        <w:t>, корзина для заброса мячей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Младшая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 xml:space="preserve">Мячи разного размера, </w:t>
      </w:r>
      <w:proofErr w:type="spellStart"/>
      <w:r w:rsidRPr="00E55D10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E55D10">
        <w:rPr>
          <w:rFonts w:ascii="Times New Roman" w:hAnsi="Times New Roman" w:cs="Times New Roman"/>
          <w:sz w:val="24"/>
          <w:szCs w:val="24"/>
        </w:rPr>
        <w:t>, корзина для заброса мячей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Средняя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 xml:space="preserve">Мячи разного размера, мяч на липучке с мишенью, </w:t>
      </w:r>
      <w:proofErr w:type="spellStart"/>
      <w:r w:rsidRPr="00E55D10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E55D10">
        <w:rPr>
          <w:rFonts w:ascii="Times New Roman" w:hAnsi="Times New Roman" w:cs="Times New Roman"/>
          <w:sz w:val="24"/>
          <w:szCs w:val="24"/>
        </w:rPr>
        <w:t>, кегли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Старшая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 xml:space="preserve">Мячик для настольного тенниса с ракеткой, мяч на липучке с мишенью, мячи разного размера, </w:t>
      </w:r>
      <w:proofErr w:type="spellStart"/>
      <w:r w:rsidRPr="00E55D10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E55D10">
        <w:rPr>
          <w:rFonts w:ascii="Times New Roman" w:hAnsi="Times New Roman" w:cs="Times New Roman"/>
          <w:sz w:val="24"/>
          <w:szCs w:val="24"/>
        </w:rPr>
        <w:t>, кегли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>Подготовительная группа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 xml:space="preserve">Мячи разного размера, </w:t>
      </w:r>
      <w:proofErr w:type="spellStart"/>
      <w:r w:rsidRPr="00E55D10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E55D10">
        <w:rPr>
          <w:rFonts w:ascii="Times New Roman" w:hAnsi="Times New Roman" w:cs="Times New Roman"/>
          <w:sz w:val="24"/>
          <w:szCs w:val="24"/>
        </w:rPr>
        <w:t>, мячик для настольного тенниса с ракеткой, мяч на липучке с мишенью, кегли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b/>
          <w:bCs/>
          <w:sz w:val="24"/>
          <w:szCs w:val="24"/>
        </w:rPr>
        <w:t>Выносной материал</w:t>
      </w:r>
    </w:p>
    <w:p w:rsidR="0049273A" w:rsidRPr="00E55D10" w:rsidRDefault="00715897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E55D10">
        <w:rPr>
          <w:rFonts w:ascii="Times New Roman" w:hAnsi="Times New Roman" w:cs="Times New Roman"/>
          <w:i/>
          <w:iCs/>
          <w:sz w:val="24"/>
          <w:szCs w:val="24"/>
        </w:rPr>
        <w:t>руппа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раннего возраста</w:t>
      </w:r>
      <w:r w:rsidR="0049273A" w:rsidRPr="00E55D1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49273A" w:rsidRPr="00E55D10">
        <w:rPr>
          <w:rFonts w:ascii="Times New Roman" w:hAnsi="Times New Roman" w:cs="Times New Roman"/>
          <w:sz w:val="24"/>
          <w:szCs w:val="24"/>
        </w:rPr>
        <w:t xml:space="preserve"> мячи резиновые, обручи;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 xml:space="preserve">Младшая группа: </w:t>
      </w:r>
      <w:r w:rsidRPr="00E55D10">
        <w:rPr>
          <w:rFonts w:ascii="Times New Roman" w:hAnsi="Times New Roman" w:cs="Times New Roman"/>
          <w:sz w:val="24"/>
          <w:szCs w:val="24"/>
        </w:rPr>
        <w:t xml:space="preserve"> мячи резиновые, обручи;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lastRenderedPageBreak/>
        <w:t>Средняя группа:</w:t>
      </w:r>
      <w:r w:rsidRPr="00E55D10">
        <w:rPr>
          <w:rFonts w:ascii="Times New Roman" w:hAnsi="Times New Roman" w:cs="Times New Roman"/>
          <w:sz w:val="24"/>
          <w:szCs w:val="24"/>
        </w:rPr>
        <w:t xml:space="preserve"> мячи резиновые, мяч футбольный, скакалки, обручи, хоккейные клюшки.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 xml:space="preserve">Старшая группа: </w:t>
      </w:r>
      <w:r w:rsidRPr="00E55D10">
        <w:rPr>
          <w:rFonts w:ascii="Times New Roman" w:hAnsi="Times New Roman" w:cs="Times New Roman"/>
          <w:sz w:val="24"/>
          <w:szCs w:val="24"/>
        </w:rPr>
        <w:t>мячи резиновые, мяч футбольный, бадминтон, скакалки, обручи, лыжи,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хоккейные клюшки.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Подготовительная группа: </w:t>
      </w:r>
      <w:r w:rsidRPr="00E55D10">
        <w:rPr>
          <w:rFonts w:ascii="Times New Roman" w:hAnsi="Times New Roman" w:cs="Times New Roman"/>
          <w:sz w:val="24"/>
          <w:szCs w:val="24"/>
        </w:rPr>
        <w:t>мячи резиновые, мяч футбольный, бадминтон, скакалки, обручи,</w:t>
      </w:r>
    </w:p>
    <w:p w:rsidR="0049273A" w:rsidRPr="00E55D10" w:rsidRDefault="0049273A" w:rsidP="00492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D10">
        <w:rPr>
          <w:rFonts w:ascii="Times New Roman" w:hAnsi="Times New Roman" w:cs="Times New Roman"/>
          <w:sz w:val="24"/>
          <w:szCs w:val="24"/>
        </w:rPr>
        <w:t>лыжи, хоккейные клюшки.</w:t>
      </w:r>
    </w:p>
    <w:p w:rsidR="0049273A" w:rsidRPr="00E55D10" w:rsidRDefault="0049273A" w:rsidP="0049273A">
      <w:pPr>
        <w:rPr>
          <w:rFonts w:ascii="Times New Roman" w:hAnsi="Times New Roman" w:cs="Times New Roman"/>
          <w:sz w:val="24"/>
          <w:szCs w:val="24"/>
        </w:rPr>
      </w:pPr>
    </w:p>
    <w:p w:rsidR="00EF62AD" w:rsidRPr="00E55D10" w:rsidRDefault="00EF62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62AD" w:rsidRPr="00E55D10" w:rsidSect="00E55D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49273A"/>
    <w:rsid w:val="0049273A"/>
    <w:rsid w:val="00715897"/>
    <w:rsid w:val="007217E6"/>
    <w:rsid w:val="00780BA9"/>
    <w:rsid w:val="00E55D10"/>
    <w:rsid w:val="00EF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FF9BE-76BA-4710-A89F-00065E2C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Воспитатель</cp:lastModifiedBy>
  <cp:revision>5</cp:revision>
  <dcterms:created xsi:type="dcterms:W3CDTF">2019-02-17T13:28:00Z</dcterms:created>
  <dcterms:modified xsi:type="dcterms:W3CDTF">2020-04-26T12:05:00Z</dcterms:modified>
</cp:coreProperties>
</file>