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7BAD" w14:textId="614C9061" w:rsidR="00165A78" w:rsidRPr="000106F9" w:rsidRDefault="000106F9" w:rsidP="000106F9">
      <w:pPr>
        <w:jc w:val="center"/>
        <w:rPr>
          <w:rFonts w:ascii="Times New Roman" w:hAnsi="Times New Roman" w:cs="Times New Roman"/>
          <w:sz w:val="48"/>
          <w:szCs w:val="48"/>
        </w:rPr>
      </w:pPr>
      <w:r w:rsidRPr="000106F9">
        <w:rPr>
          <w:rFonts w:ascii="Times New Roman" w:hAnsi="Times New Roman" w:cs="Times New Roman"/>
          <w:sz w:val="48"/>
          <w:szCs w:val="48"/>
        </w:rPr>
        <w:t>МДОУ «Детский сад № 241»</w:t>
      </w:r>
    </w:p>
    <w:p w14:paraId="514BCF53" w14:textId="77C664E1" w:rsidR="000106F9" w:rsidRDefault="000106F9" w:rsidP="000106F9">
      <w:pPr>
        <w:ind w:left="-1276"/>
        <w:jc w:val="center"/>
        <w:rPr>
          <w:rFonts w:ascii="Times New Roman" w:hAnsi="Times New Roman" w:cs="Times New Roman"/>
          <w:sz w:val="32"/>
          <w:szCs w:val="32"/>
        </w:rPr>
      </w:pPr>
    </w:p>
    <w:p w14:paraId="1119099F" w14:textId="0892D23C" w:rsidR="000106F9" w:rsidRDefault="000106F9" w:rsidP="000106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98077D" w14:textId="77777777" w:rsidR="000106F9" w:rsidRDefault="000106F9" w:rsidP="000106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17DC5B" w14:textId="3798DF53" w:rsidR="000106F9" w:rsidRPr="000106F9" w:rsidRDefault="000106F9" w:rsidP="000106F9">
      <w:pPr>
        <w:jc w:val="center"/>
        <w:rPr>
          <w:rFonts w:ascii="Times New Roman" w:hAnsi="Times New Roman" w:cs="Times New Roman"/>
          <w:sz w:val="36"/>
          <w:szCs w:val="36"/>
        </w:rPr>
      </w:pPr>
      <w:r w:rsidRPr="000106F9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14:paraId="7EBC3D1A" w14:textId="1681195D" w:rsidR="000106F9" w:rsidRDefault="000106F9" w:rsidP="000106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B6D5A1" w14:textId="0E2E8152" w:rsidR="000106F9" w:rsidRDefault="000106F9" w:rsidP="000106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23D5C5" w14:textId="5ECCBC22" w:rsidR="000106F9" w:rsidRDefault="000106F9" w:rsidP="000106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5A4ED2" w14:textId="6562D402" w:rsidR="000106F9" w:rsidRPr="000106F9" w:rsidRDefault="000106F9" w:rsidP="000106F9">
      <w:pPr>
        <w:jc w:val="center"/>
        <w:rPr>
          <w:rFonts w:ascii="Times New Roman" w:hAnsi="Times New Roman" w:cs="Times New Roman"/>
          <w:sz w:val="52"/>
          <w:szCs w:val="52"/>
        </w:rPr>
      </w:pPr>
      <w:r w:rsidRPr="000106F9">
        <w:rPr>
          <w:rFonts w:ascii="Times New Roman" w:hAnsi="Times New Roman" w:cs="Times New Roman"/>
          <w:sz w:val="52"/>
          <w:szCs w:val="52"/>
        </w:rPr>
        <w:t>«</w:t>
      </w:r>
      <w:r w:rsidR="003D3AE6">
        <w:rPr>
          <w:rFonts w:ascii="Times New Roman" w:hAnsi="Times New Roman" w:cs="Times New Roman"/>
          <w:sz w:val="52"/>
          <w:szCs w:val="52"/>
        </w:rPr>
        <w:t>Психология ребенка с речевыми нарушениями</w:t>
      </w:r>
      <w:r w:rsidRPr="000106F9">
        <w:rPr>
          <w:rFonts w:ascii="Times New Roman" w:hAnsi="Times New Roman" w:cs="Times New Roman"/>
          <w:sz w:val="52"/>
          <w:szCs w:val="52"/>
        </w:rPr>
        <w:t>»</w:t>
      </w:r>
    </w:p>
    <w:p w14:paraId="6655662D" w14:textId="753DC654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DEE79A1" w14:textId="20BCEBBC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AAC4166" w14:textId="0D559F14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8C47E82" w14:textId="7A640905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ABAF103" w14:textId="20BCE505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9AABDFF" w14:textId="7647968E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367CB42" w14:textId="77777777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7F2AA43" w14:textId="435FF1F3" w:rsidR="000106F9" w:rsidRDefault="000106F9" w:rsidP="000106F9">
      <w:pPr>
        <w:ind w:left="142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</w:t>
      </w:r>
    </w:p>
    <w:p w14:paraId="52D1C31B" w14:textId="5AA4A900" w:rsidR="000106F9" w:rsidRDefault="000106F9" w:rsidP="000106F9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воспитатель</w:t>
      </w:r>
    </w:p>
    <w:p w14:paraId="79F448CD" w14:textId="670CF957" w:rsidR="000106F9" w:rsidRDefault="000106F9" w:rsidP="000106F9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Полозова О.А.</w:t>
      </w:r>
    </w:p>
    <w:p w14:paraId="435D62E8" w14:textId="2FED7E9D" w:rsidR="000106F9" w:rsidRDefault="000106F9" w:rsidP="000106F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51F2C7E" w14:textId="77F4182B" w:rsidR="000106F9" w:rsidRPr="00395159" w:rsidRDefault="00395159" w:rsidP="000106F9">
      <w:pPr>
        <w:jc w:val="center"/>
        <w:rPr>
          <w:rFonts w:ascii="Times New Roman" w:hAnsi="Times New Roman" w:cs="Times New Roman"/>
          <w:sz w:val="36"/>
          <w:szCs w:val="36"/>
        </w:rPr>
      </w:pPr>
      <w:r w:rsidRPr="00395159">
        <w:rPr>
          <w:rFonts w:ascii="Times New Roman" w:hAnsi="Times New Roman" w:cs="Times New Roman"/>
          <w:sz w:val="36"/>
          <w:szCs w:val="36"/>
        </w:rPr>
        <w:t>Ярославль</w:t>
      </w:r>
    </w:p>
    <w:p w14:paraId="0CD9D50E" w14:textId="77777777" w:rsidR="003D3AE6" w:rsidRDefault="003D3AE6" w:rsidP="003D3AE6">
      <w:pPr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lastRenderedPageBreak/>
        <w:t xml:space="preserve">Первый свой опыт общения с близкими людьми ребенок получает в семье. Если в развитии ребенка произошли какие-либо происшествия или между ребенком и окружающими людьми возникает преграда и его контакты со старшими резко обедняются, то нормальное речевое развитие замедляется или же прекращается. При комплексном подходе специалистов, а также при полноценном общении с окружающими дети быстро осваивают речевой опыт старших, что способствует формированию личности в целом, развитию основных психических процессов. Однако, родителям не стоит забывать о том, что они так же являются участникам образовательного процесса и должны внимательно относиться к общению с ребенком. От того насколько родитель готов к осознанию и принятию дефекта своего ребенка, будет зависеть психологический климат в семье, характер личностных отношений и результаты развития. Следует отметить, что, в целом, у детей с общим недоразвитием речи (ОНР) отмечается высокий уровень тревожности и низкие показатели по шкалам общительность-замкнутость и социальная робость-смелость. У родителей же таких детей часто выявлен высокий уровень родительских притязаний на развитие ребенка, что дополнительно обостряет внутриличностные проблемы ребенка. Поэтому все взаимодействия родителей с детьми должно учитывать данные его особенности и планировать свой день с учетом некоторых рекомендаций, которые помогут ребенку преодолеть психологические трудности в общении: </w:t>
      </w:r>
    </w:p>
    <w:p w14:paraId="74E02CD2" w14:textId="572460A2" w:rsidR="003D3AE6" w:rsidRPr="003D3AE6" w:rsidRDefault="003D3AE6" w:rsidP="003D3AE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D3AE6">
        <w:rPr>
          <w:rFonts w:ascii="Times New Roman" w:hAnsi="Times New Roman" w:cs="Times New Roman"/>
          <w:b/>
          <w:bCs/>
          <w:sz w:val="28"/>
          <w:szCs w:val="28"/>
        </w:rPr>
        <w:t>Музыка, больше музыки!</w:t>
      </w:r>
    </w:p>
    <w:p w14:paraId="27BBFA99" w14:textId="77777777" w:rsidR="003D3AE6" w:rsidRPr="003D3AE6" w:rsidRDefault="003D3AE6" w:rsidP="003D3AE6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D3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Снятие напряжения, тревожности.</w:t>
      </w:r>
    </w:p>
    <w:p w14:paraId="463A1CA2" w14:textId="77777777" w:rsidR="003D3AE6" w:rsidRDefault="003D3AE6" w:rsidP="003D3AE6">
      <w:pPr>
        <w:pStyle w:val="a8"/>
        <w:ind w:left="1872"/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 xml:space="preserve"> Известно, что музыка способна изменить душевное и физическое состояние человека. Положительное эмоциональное возбуждение при звучании приятных мелодий усиливает внимание, тонизирует центральную нервную систему, облегчает установлению контакта с людьми. Музыка Баха, Моцарта, Бетховена и пр. успокаивающе действует на нервную систему, способствуют ее уравновешиванию так же фонограммы леса, пение птиц. </w:t>
      </w:r>
    </w:p>
    <w:p w14:paraId="485A97AF" w14:textId="77777777" w:rsidR="003D3AE6" w:rsidRPr="003D3AE6" w:rsidRDefault="003D3AE6" w:rsidP="003D3A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52"/>
          <w:szCs w:val="52"/>
        </w:rPr>
      </w:pPr>
      <w:r w:rsidRPr="003D3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воображения и фантазии.</w:t>
      </w:r>
      <w:r w:rsidRPr="003D3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D933B" w14:textId="77777777" w:rsidR="003D3AE6" w:rsidRDefault="003D3AE6" w:rsidP="003D3AE6">
      <w:pPr>
        <w:pStyle w:val="a8"/>
        <w:ind w:left="1872"/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>Музыкотерапия актуальна именно при работе с детьми с нарушениями, т. к. помогает им развить таки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3AE6">
        <w:rPr>
          <w:rFonts w:ascii="Times New Roman" w:hAnsi="Times New Roman" w:cs="Times New Roman"/>
          <w:sz w:val="28"/>
          <w:szCs w:val="28"/>
        </w:rPr>
        <w:t xml:space="preserve"> немаловажные процессы как воображение: включайте детям музыку различного настроения при игре в куклы, машинки, конструктор и пр. для того, чтобы ребенок еще глубже смог погрузится в мир игры и смог мысленно выстраивать те сюжеты, которые потом может выразить с помощью речи. </w:t>
      </w:r>
    </w:p>
    <w:p w14:paraId="63A569C9" w14:textId="77777777" w:rsidR="003D3AE6" w:rsidRPr="003D3AE6" w:rsidRDefault="003D3AE6" w:rsidP="003D3AE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D3AE6">
        <w:rPr>
          <w:rFonts w:ascii="Times New Roman" w:hAnsi="Times New Roman" w:cs="Times New Roman"/>
          <w:b/>
          <w:bCs/>
          <w:sz w:val="28"/>
          <w:szCs w:val="28"/>
        </w:rPr>
        <w:t>Не бойтесь покривляться!</w:t>
      </w:r>
    </w:p>
    <w:p w14:paraId="38452B12" w14:textId="77777777" w:rsidR="003D3AE6" w:rsidRDefault="003D3AE6" w:rsidP="003D3AE6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 xml:space="preserve"> Мимика говорит без слов о тех или иных чувствах и настроениях человека. Основные эмоции, которые можно выразить при помощи мимики: интерес, радость, удивление, печаль, страдание, отвращение, гнев, презрение, страх, стыд, вина. В процессе игры дети «плачут» и смеются, могут вволю покричать </w:t>
      </w:r>
      <w:r w:rsidRPr="003D3AE6">
        <w:rPr>
          <w:rFonts w:ascii="Times New Roman" w:hAnsi="Times New Roman" w:cs="Times New Roman"/>
          <w:sz w:val="28"/>
          <w:szCs w:val="28"/>
        </w:rPr>
        <w:lastRenderedPageBreak/>
        <w:t>и погримасничать, свободно выражая свой эмоции. Для них это только игра, а в результате, кроме радостного настроения и хорошей мышечной нагрузки, дети успокаиваются, становятся добрее, мягче. Имитация детьми различных эмоциональных состояний имеет и психопрофилактический характер:</w:t>
      </w:r>
    </w:p>
    <w:p w14:paraId="057D58E7" w14:textId="77777777" w:rsidR="003D3AE6" w:rsidRDefault="003D3AE6" w:rsidP="003D3A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 xml:space="preserve">благодаря работе мышц лица и тела обеспечивается активная разрядка эмоций, </w:t>
      </w:r>
    </w:p>
    <w:p w14:paraId="045DE63A" w14:textId="77777777" w:rsidR="003D3AE6" w:rsidRDefault="003D3AE6" w:rsidP="003D3A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>активные мимические и пантомимические проявления чувств могут предотвращать перерастание некоторых эмоций в патологию,</w:t>
      </w:r>
    </w:p>
    <w:p w14:paraId="79CAF094" w14:textId="1BA46E41" w:rsidR="003D3AE6" w:rsidRDefault="003D3AE6" w:rsidP="003D3AE6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 xml:space="preserve"> могут быть найдены первопричины нервного напряжения у детей.</w:t>
      </w:r>
    </w:p>
    <w:p w14:paraId="0E266DE9" w14:textId="77777777" w:rsidR="003D3AE6" w:rsidRDefault="003D3AE6" w:rsidP="003D3AE6">
      <w:pPr>
        <w:pStyle w:val="a8"/>
        <w:ind w:left="1872"/>
        <w:rPr>
          <w:rFonts w:ascii="Times New Roman" w:hAnsi="Times New Roman" w:cs="Times New Roman"/>
          <w:sz w:val="28"/>
          <w:szCs w:val="28"/>
        </w:rPr>
      </w:pPr>
    </w:p>
    <w:p w14:paraId="603CE830" w14:textId="77777777" w:rsidR="003D3AE6" w:rsidRPr="003D3AE6" w:rsidRDefault="003D3AE6" w:rsidP="003D3AE6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D3AE6">
        <w:rPr>
          <w:rFonts w:ascii="Times New Roman" w:hAnsi="Times New Roman" w:cs="Times New Roman"/>
          <w:b/>
          <w:bCs/>
          <w:sz w:val="28"/>
          <w:szCs w:val="28"/>
        </w:rPr>
        <w:t>Полюбите стихи!</w:t>
      </w:r>
    </w:p>
    <w:p w14:paraId="1A1976FD" w14:textId="77777777" w:rsidR="003D3AE6" w:rsidRDefault="003D3AE6" w:rsidP="003D3AE6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sz w:val="28"/>
          <w:szCs w:val="28"/>
        </w:rPr>
        <w:t xml:space="preserve"> Стихотворения больше прозы помогают развитию речи ребенка, обогащению словарного запаса ребенка, развитие логического мышления. Попробуйте самостоятельно или вместе с ребенком сочинять простые стихи, накладывать рифмы – это и подбор признаков к определенному предмету, подбор возможных действий к предмету, подбор предметов к заданному действию, нахождение общих названий (обобщающих слов) для группы однородных предметов.</w:t>
      </w:r>
    </w:p>
    <w:p w14:paraId="4ABE788C" w14:textId="0D4E90E6" w:rsidR="000106F9" w:rsidRPr="003D3AE6" w:rsidRDefault="003D3AE6" w:rsidP="003D3AE6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  <w:r w:rsidRPr="003D3A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Побольше фантазии и игры!</w:t>
      </w:r>
      <w:r w:rsidRPr="003D3AE6">
        <w:rPr>
          <w:rFonts w:ascii="Times New Roman" w:hAnsi="Times New Roman" w:cs="Times New Roman"/>
          <w:sz w:val="28"/>
          <w:szCs w:val="28"/>
        </w:rPr>
        <w:t xml:space="preserve"> Ведь именно в этом случае Вы — родители хоть на короткое время «возвращаются» в детство, а значит, они способны лучше понять, почувствовать своего ребенка и помочь ему. Ведь главная задача воспитания - создать вокруг ребенка такую среду, чтобы он мог развиваться сам, активно строя свою неповторимую личность. И только в таком совместном творчестве рождается гармоничная, конкурентоспособная, а, главное, счастливая личность!</w:t>
      </w:r>
    </w:p>
    <w:p w14:paraId="5486443F" w14:textId="194B6658" w:rsidR="000106F9" w:rsidRPr="000106F9" w:rsidRDefault="000106F9" w:rsidP="000106F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sectPr w:rsidR="000106F9" w:rsidRPr="000106F9" w:rsidSect="000106F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A19FF"/>
    <w:multiLevelType w:val="hybridMultilevel"/>
    <w:tmpl w:val="3D8A4B32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634C38CF"/>
    <w:multiLevelType w:val="hybridMultilevel"/>
    <w:tmpl w:val="C0644B14"/>
    <w:lvl w:ilvl="0" w:tplc="DF9E3C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BB"/>
    <w:rsid w:val="000106F9"/>
    <w:rsid w:val="00165A78"/>
    <w:rsid w:val="00395159"/>
    <w:rsid w:val="003D3AE6"/>
    <w:rsid w:val="00E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5492"/>
  <w15:chartTrackingRefBased/>
  <w15:docId w15:val="{640E4656-18A8-4601-8E1F-F2C7553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06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06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106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06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106F9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D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2024-10-07T18:52:00Z</dcterms:created>
  <dcterms:modified xsi:type="dcterms:W3CDTF">2024-10-07T19:55:00Z</dcterms:modified>
</cp:coreProperties>
</file>