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spacing w:afterAutospacing="on" w:beforeAutospacing="on"/>
        <w:ind/>
        <w:jc w:val="right"/>
        <w:rPr>
          <w:rFonts w:ascii="Times New Roman" w:hAnsi="Times New Roman"/>
          <w:i w:val="1"/>
          <w:sz w:val="28"/>
        </w:rPr>
      </w:pPr>
    </w:p>
    <w:p w14:paraId="02000000">
      <w:pPr>
        <w:ind/>
        <w:jc w:val="center"/>
        <w:outlineLvl w:val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Подготовка к обучению грамоте </w:t>
      </w:r>
    </w:p>
    <w:p w14:paraId="03000000">
      <w:pPr>
        <w:ind/>
        <w:jc w:val="center"/>
        <w:outlineLvl w:val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в дошкольном учреждении</w:t>
      </w:r>
    </w:p>
    <w:p w14:paraId="04000000">
      <w:pPr>
        <w:spacing w:afterAutospacing="on" w:beforeAutospacing="on"/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Обучение грамоте в </w:t>
      </w:r>
      <w:r>
        <w:rPr>
          <w:rFonts w:ascii="Times New Roman" w:hAnsi="Times New Roman"/>
          <w:sz w:val="28"/>
        </w:rPr>
        <w:t>ДОУ</w:t>
      </w:r>
      <w:r>
        <w:rPr>
          <w:rFonts w:ascii="Times New Roman" w:hAnsi="Times New Roman"/>
          <w:sz w:val="28"/>
        </w:rPr>
        <w:t xml:space="preserve"> - это целенаправленный, систематический процесс по подготовке к овладению письмом и чтением. </w:t>
      </w:r>
    </w:p>
    <w:p w14:paraId="05000000">
      <w:pPr>
        <w:spacing w:afterAutospacing="on" w:beforeAutospacing="on"/>
        <w:ind w:firstLine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Подготовка к </w:t>
      </w:r>
      <w:r>
        <w:rPr>
          <w:rFonts w:ascii="Times New Roman" w:hAnsi="Times New Roman"/>
          <w:sz w:val="28"/>
        </w:rPr>
        <w:t>обучени</w:t>
      </w:r>
      <w:r>
        <w:rPr>
          <w:rFonts w:ascii="Times New Roman" w:hAnsi="Times New Roman"/>
          <w:sz w:val="28"/>
        </w:rPr>
        <w:t>ю</w:t>
      </w:r>
      <w:r>
        <w:rPr>
          <w:rFonts w:ascii="Times New Roman" w:hAnsi="Times New Roman"/>
          <w:sz w:val="28"/>
        </w:rPr>
        <w:t xml:space="preserve"> грамоте детей дошкольного возраста необходимо, потому что: </w:t>
      </w:r>
    </w:p>
    <w:p w14:paraId="06000000">
      <w:pPr>
        <w:numPr>
          <w:ilvl w:val="0"/>
          <w:numId w:val="1"/>
        </w:numPr>
        <w:spacing w:afterAutospacing="on" w:beforeAutospacing="on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требования начальной школы стали выше, и многие родители искренне заинтересованы в обучении детей чтению;</w:t>
      </w:r>
    </w:p>
    <w:p w14:paraId="07000000">
      <w:pPr>
        <w:numPr>
          <w:ilvl w:val="0"/>
          <w:numId w:val="1"/>
        </w:numPr>
        <w:spacing w:afterAutospacing="on" w:beforeAutospacing="on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появилось много трудностей в обучении детей письму и чтению в школе;</w:t>
      </w:r>
    </w:p>
    <w:p w14:paraId="08000000">
      <w:pPr>
        <w:numPr>
          <w:ilvl w:val="0"/>
          <w:numId w:val="1"/>
        </w:numPr>
        <w:spacing w:afterAutospacing="on" w:beforeAutospacing="on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 все дети справляются с темпом, предложенным школьной программой;</w:t>
      </w:r>
    </w:p>
    <w:p w14:paraId="09000000">
      <w:pPr>
        <w:numPr>
          <w:ilvl w:val="0"/>
          <w:numId w:val="1"/>
        </w:numPr>
        <w:spacing w:afterAutospacing="on" w:beforeAutospacing="on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физиологическая и психологическая готовность к школьному обучению формируется задолго до поступления в школу и не заканчивается в первом классе. </w:t>
      </w:r>
    </w:p>
    <w:p w14:paraId="0A000000">
      <w:pPr>
        <w:spacing w:afterAutospacing="on" w:beforeAutospacing="on"/>
        <w:ind w:firstLine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Обучение грамоте в детском саду является пропедевтикой </w:t>
      </w:r>
      <w:r>
        <w:rPr>
          <w:rFonts w:ascii="Times New Roman" w:hAnsi="Times New Roman"/>
          <w:sz w:val="28"/>
        </w:rPr>
        <w:t>дислексии</w:t>
      </w:r>
      <w:r>
        <w:rPr>
          <w:rFonts w:ascii="Times New Roman" w:hAnsi="Times New Roman"/>
          <w:sz w:val="28"/>
        </w:rPr>
        <w:t xml:space="preserve"> и </w:t>
      </w:r>
      <w:r>
        <w:rPr>
          <w:rFonts w:ascii="Times New Roman" w:hAnsi="Times New Roman"/>
          <w:sz w:val="28"/>
        </w:rPr>
        <w:t>дисграфии</w:t>
      </w:r>
      <w:r>
        <w:rPr>
          <w:rFonts w:ascii="Times New Roman" w:hAnsi="Times New Roman"/>
          <w:sz w:val="28"/>
        </w:rPr>
        <w:t xml:space="preserve"> и поможет ребёнку избежать некоторых специфических ошибок. </w:t>
      </w:r>
    </w:p>
    <w:p w14:paraId="0B000000">
      <w:pPr>
        <w:spacing w:afterAutospacing="on" w:beforeAutospacing="on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Важно, чтобы ребёнок: </w:t>
      </w:r>
    </w:p>
    <w:p w14:paraId="0C000000">
      <w:pPr>
        <w:numPr>
          <w:ilvl w:val="0"/>
          <w:numId w:val="2"/>
        </w:numPr>
        <w:spacing w:afterAutospacing="on" w:beforeAutospacing="on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 пропускал буквы, не смешивал их при написании;</w:t>
      </w:r>
    </w:p>
    <w:p w14:paraId="0D000000">
      <w:pPr>
        <w:numPr>
          <w:ilvl w:val="0"/>
          <w:numId w:val="2"/>
        </w:numPr>
        <w:spacing w:afterAutospacing="on" w:beforeAutospacing="on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умел использовать свой слух, зрение, произношение для выделения опознавательных признаков гласных и согласных звуков, звонких и глухих согласных звуков, а не только старался запомнить соответствующие буквы; </w:t>
      </w:r>
    </w:p>
    <w:p w14:paraId="0E000000">
      <w:pPr>
        <w:numPr>
          <w:ilvl w:val="0"/>
          <w:numId w:val="2"/>
        </w:numPr>
        <w:spacing w:afterAutospacing="on" w:beforeAutospacing="on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под руководством педагога формировал познавательное отношение к речи, уточняя и расширяя словарный запас. </w:t>
      </w:r>
    </w:p>
    <w:p w14:paraId="0F000000">
      <w:pPr>
        <w:spacing w:afterAutospacing="on" w:beforeAutospacing="on"/>
        <w:ind w:firstLine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Обучение грамоте многими педагогами и родителями воспринимается лишь, как процесс обучения чтению, это слишком узкое представление данного вопроса.</w:t>
      </w:r>
    </w:p>
    <w:p w14:paraId="10000000">
      <w:pPr>
        <w:spacing w:afterAutospacing="on" w:beforeAutospacing="on"/>
        <w:ind w:firstLine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 xml:space="preserve">уществуют несколько основных компонентов, которые входят в процесс обучения грамоте: </w:t>
      </w:r>
    </w:p>
    <w:p w14:paraId="11000000">
      <w:pPr>
        <w:numPr>
          <w:ilvl w:val="0"/>
          <w:numId w:val="3"/>
        </w:numPr>
        <w:spacing w:afterAutospacing="on" w:beforeAutospacing="on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Сформированность</w:t>
      </w:r>
      <w:r>
        <w:rPr>
          <w:rFonts w:ascii="Times New Roman" w:hAnsi="Times New Roman"/>
          <w:sz w:val="28"/>
          <w:u w:val="single"/>
        </w:rPr>
        <w:t xml:space="preserve"> звуковой стороны речи</w:t>
      </w:r>
      <w:r>
        <w:rPr>
          <w:rFonts w:ascii="Times New Roman" w:hAnsi="Times New Roman"/>
          <w:sz w:val="28"/>
        </w:rPr>
        <w:t xml:space="preserve">, т.е. ребенок должен владеть правильным, чётким произношением звуков всех фонематических групп (свистящих, шипящих, </w:t>
      </w:r>
      <w:r>
        <w:rPr>
          <w:rFonts w:ascii="Times New Roman" w:hAnsi="Times New Roman"/>
          <w:sz w:val="28"/>
        </w:rPr>
        <w:t>соноров</w:t>
      </w:r>
      <w:r>
        <w:rPr>
          <w:rFonts w:ascii="Times New Roman" w:hAnsi="Times New Roman"/>
          <w:sz w:val="28"/>
        </w:rPr>
        <w:t>);</w:t>
      </w:r>
    </w:p>
    <w:p w14:paraId="12000000">
      <w:pPr>
        <w:numPr>
          <w:ilvl w:val="0"/>
          <w:numId w:val="3"/>
        </w:numPr>
        <w:spacing w:afterAutospacing="on" w:beforeAutospacing="on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Полная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сформированность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u w:val="single"/>
        </w:rPr>
        <w:t>фонематических процессов, т.е.</w:t>
      </w:r>
      <w:r>
        <w:rPr>
          <w:rFonts w:ascii="Times New Roman" w:hAnsi="Times New Roman"/>
          <w:sz w:val="28"/>
        </w:rPr>
        <w:t xml:space="preserve"> умение слышать, различать и дифференцировать звуки родного языка;</w:t>
      </w:r>
    </w:p>
    <w:p w14:paraId="13000000">
      <w:pPr>
        <w:numPr>
          <w:ilvl w:val="0"/>
          <w:numId w:val="3"/>
        </w:numPr>
        <w:spacing w:afterAutospacing="on" w:beforeAutospacing="on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Готовность к </w:t>
      </w:r>
      <w:r>
        <w:rPr>
          <w:rFonts w:ascii="Times New Roman" w:hAnsi="Times New Roman"/>
          <w:sz w:val="28"/>
          <w:u w:val="single"/>
        </w:rPr>
        <w:t>звукобуквенному анализу и синтезу звукового состава речи, т.е.</w:t>
      </w:r>
      <w:r>
        <w:rPr>
          <w:rFonts w:ascii="Times New Roman" w:hAnsi="Times New Roman"/>
          <w:sz w:val="28"/>
        </w:rPr>
        <w:t xml:space="preserve"> выделять начальный гласный из состава слова; анализ гласных звуков; анализ обратных слогов; слышать и выделять первый и последний согласный звук в слове: </w:t>
      </w:r>
      <w:r>
        <w:rPr>
          <w:rFonts w:ascii="Times New Roman" w:hAnsi="Times New Roman"/>
          <w:sz w:val="28"/>
        </w:rPr>
        <w:t>Знакомство детей с терминами: "звук", "слог", "слово", "предложение", звуки гласные, согласные, твердые, мягкие, глухие,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звонкие. Формировать умение работать со схемой слова, разрезной азбукой и владеть навыками </w:t>
      </w:r>
      <w:r>
        <w:rPr>
          <w:rFonts w:ascii="Times New Roman" w:hAnsi="Times New Roman"/>
          <w:sz w:val="28"/>
        </w:rPr>
        <w:t>послогового</w:t>
      </w:r>
      <w:r>
        <w:rPr>
          <w:rFonts w:ascii="Times New Roman" w:hAnsi="Times New Roman"/>
          <w:sz w:val="28"/>
        </w:rPr>
        <w:t xml:space="preserve"> чтения. </w:t>
      </w:r>
    </w:p>
    <w:p w14:paraId="14000000">
      <w:pPr>
        <w:spacing w:afterAutospacing="on" w:beforeAutospacing="on"/>
        <w:ind w:firstLine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Работу по обучению грамоте целесообразно проводить в несколько этапов.</w:t>
      </w:r>
    </w:p>
    <w:p w14:paraId="15000000">
      <w:pPr>
        <w:spacing w:afterAutospacing="on" w:beforeAutospacing="on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Подготовительный этап.</w:t>
      </w:r>
    </w:p>
    <w:p w14:paraId="16000000">
      <w:pPr>
        <w:spacing w:afterAutospacing="on" w:beforeAutospacing="on"/>
        <w:ind w:firstLine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Предлагаем начать работу со знакомства с неречевыми звуками. Этим мы формируем тональное </w:t>
      </w:r>
      <w:r>
        <w:rPr>
          <w:rFonts w:ascii="Times New Roman" w:hAnsi="Times New Roman"/>
          <w:sz w:val="28"/>
        </w:rPr>
        <w:t>звукоразличение</w:t>
      </w:r>
      <w:r>
        <w:rPr>
          <w:rFonts w:ascii="Times New Roman" w:hAnsi="Times New Roman"/>
          <w:sz w:val="28"/>
        </w:rPr>
        <w:t xml:space="preserve">, или другими словами шумовое восприятие. На этом этапе даётся понятие "звук". </w:t>
      </w:r>
    </w:p>
    <w:p w14:paraId="17000000">
      <w:pPr>
        <w:numPr>
          <w:ilvl w:val="0"/>
          <w:numId w:val="4"/>
        </w:numPr>
        <w:spacing w:afterAutospacing="on" w:beforeAutospacing="on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сначала даются звуки </w:t>
      </w:r>
      <w:r>
        <w:rPr>
          <w:rFonts w:ascii="Times New Roman" w:hAnsi="Times New Roman"/>
          <w:sz w:val="28"/>
        </w:rPr>
        <w:t>сильно контрастные</w:t>
      </w:r>
      <w:r>
        <w:rPr>
          <w:rFonts w:ascii="Times New Roman" w:hAnsi="Times New Roman"/>
          <w:sz w:val="28"/>
        </w:rPr>
        <w:t xml:space="preserve"> по звучанию (дудка-барабан);</w:t>
      </w:r>
    </w:p>
    <w:p w14:paraId="18000000">
      <w:pPr>
        <w:numPr>
          <w:ilvl w:val="0"/>
          <w:numId w:val="4"/>
        </w:numPr>
        <w:spacing w:afterAutospacing="on" w:beforeAutospacing="on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затем звуки близкие по звучанию (большой бубен - маленький бубен);</w:t>
      </w:r>
    </w:p>
    <w:p w14:paraId="19000000">
      <w:pPr>
        <w:numPr>
          <w:ilvl w:val="0"/>
          <w:numId w:val="4"/>
        </w:numPr>
        <w:spacing w:afterAutospacing="on" w:beforeAutospacing="on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узнавание и дифференциация различных шумов (шуршание бумаги, болоньевой куртки, фольги; стук карандашей, ручек, ложек</w:t>
      </w:r>
      <w:r>
        <w:rPr>
          <w:rFonts w:ascii="Times New Roman" w:hAnsi="Times New Roman"/>
          <w:sz w:val="28"/>
        </w:rPr>
        <w:t>:)</w:t>
      </w:r>
    </w:p>
    <w:p w14:paraId="1A000000">
      <w:pPr>
        <w:spacing w:afterAutospacing="on" w:beforeAutospacing="on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i w:val="1"/>
          <w:sz w:val="28"/>
        </w:rPr>
        <w:t>Предлагаемые игры: "Узнай, что звучит?", "Где звучит колокольчик?", "Покажи картинку", "Громко - тихо", "Кто сказал?":</w:t>
      </w:r>
    </w:p>
    <w:p w14:paraId="1B000000">
      <w:pPr>
        <w:spacing w:afterAutospacing="on" w:beforeAutospacing="on"/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этом этапе проводится работа по делению слов на части (слоги), дети определяют количество частей (слогов) через хлопки, шаги, сгибание пальцев, приседание: </w:t>
      </w:r>
    </w:p>
    <w:p w14:paraId="1C000000">
      <w:pPr>
        <w:spacing w:afterAutospacing="on" w:beforeAutospacing="on"/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Мы используем игры, в соответствии с лексической темой, например, при изучении темы "Овощи" мы делим на слоги слова: лук, капуста, кабачок, перец: </w:t>
      </w:r>
    </w:p>
    <w:p w14:paraId="1D000000">
      <w:pPr>
        <w:spacing w:afterAutospacing="on" w:beforeAutospacing="on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 в соответствии с этим применяем следующие дидактические пособия: </w:t>
      </w:r>
    </w:p>
    <w:p w14:paraId="1E000000">
      <w:pPr>
        <w:numPr>
          <w:ilvl w:val="0"/>
          <w:numId w:val="5"/>
        </w:numPr>
        <w:spacing w:afterAutospacing="on" w:beforeAutospacing="on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паровозики: количество вагонов соответствует количеству слогов;</w:t>
      </w:r>
    </w:p>
    <w:p w14:paraId="1F000000">
      <w:pPr>
        <w:numPr>
          <w:ilvl w:val="0"/>
          <w:numId w:val="5"/>
        </w:numPr>
        <w:spacing w:afterAutospacing="on" w:beforeAutospacing="on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гаражи: цифра на гараже, соответствует количеству слогов в названиях машин;</w:t>
      </w:r>
    </w:p>
    <w:p w14:paraId="20000000">
      <w:pPr>
        <w:numPr>
          <w:ilvl w:val="0"/>
          <w:numId w:val="5"/>
        </w:numPr>
        <w:spacing w:afterAutospacing="on" w:beforeAutospacing="on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домино: количество точек соответствует количеству слогов и т.д.</w:t>
      </w:r>
    </w:p>
    <w:p w14:paraId="21000000">
      <w:pPr>
        <w:spacing w:afterAutospacing="on" w:beforeAutospacing="on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I этап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b w:val="1"/>
          <w:sz w:val="28"/>
        </w:rPr>
        <w:t>Знакомство с гласными звуками.</w:t>
      </w:r>
    </w:p>
    <w:p w14:paraId="22000000">
      <w:pPr>
        <w:spacing w:afterAutospacing="on" w:beforeAutospacing="on"/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Необходимость данного этапа в том, чтобы научить детей слышать гласные звуки, не пропускать их, также это поможет избежать нарушений слоговой структуры и верно ставить ударения. Благодаря правильному произношению гласных звуков формируется дикция.</w:t>
      </w:r>
    </w:p>
    <w:p w14:paraId="23000000">
      <w:pPr>
        <w:spacing w:afterAutospacing="on" w:beforeAutospacing="on"/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Знакомство со звуком начинается с выделения звука из речи. Подробнее остановимся на звуке [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]. Детям рассказываем, что </w:t>
      </w:r>
      <w:r>
        <w:rPr>
          <w:rFonts w:ascii="Times New Roman" w:hAnsi="Times New Roman"/>
          <w:sz w:val="28"/>
        </w:rPr>
        <w:t>девочка заболела, ее мам привела к врачу. И врач просит девочку открыть широко ротик и произнести</w:t>
      </w:r>
      <w:r>
        <w:rPr>
          <w:rFonts w:ascii="Times New Roman" w:hAnsi="Times New Roman"/>
          <w:sz w:val="28"/>
        </w:rPr>
        <w:t xml:space="preserve"> 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ААААА</w:t>
      </w:r>
      <w:r>
        <w:rPr>
          <w:rFonts w:ascii="Times New Roman" w:hAnsi="Times New Roman"/>
          <w:sz w:val="28"/>
        </w:rPr>
        <w:t xml:space="preserve">. Дальше спрашиваем у детей, </w:t>
      </w:r>
      <w:r>
        <w:rPr>
          <w:rFonts w:ascii="Times New Roman" w:hAnsi="Times New Roman"/>
          <w:sz w:val="28"/>
        </w:rPr>
        <w:t>что произносила девочка</w:t>
      </w:r>
      <w:r>
        <w:rPr>
          <w:rFonts w:ascii="Times New Roman" w:hAnsi="Times New Roman"/>
          <w:sz w:val="28"/>
        </w:rPr>
        <w:t xml:space="preserve">? После дети смотрят в зеркала и рассматривают артикуляцию произношения звука, </w:t>
      </w:r>
      <w:r>
        <w:rPr>
          <w:rFonts w:ascii="Times New Roman" w:hAnsi="Times New Roman"/>
          <w:sz w:val="28"/>
        </w:rPr>
        <w:t>ротик открыт широко</w:t>
      </w:r>
      <w:r>
        <w:rPr>
          <w:rFonts w:ascii="Times New Roman" w:hAnsi="Times New Roman"/>
          <w:sz w:val="28"/>
        </w:rPr>
        <w:t xml:space="preserve"> (используем символ). Рассматривая артикуляцию </w:t>
      </w:r>
      <w:r>
        <w:rPr>
          <w:rFonts w:ascii="Times New Roman" w:hAnsi="Times New Roman"/>
          <w:sz w:val="28"/>
        </w:rPr>
        <w:t>звука</w:t>
      </w:r>
      <w:r>
        <w:rPr>
          <w:rFonts w:ascii="Times New Roman" w:hAnsi="Times New Roman"/>
          <w:sz w:val="28"/>
        </w:rPr>
        <w:t xml:space="preserve"> выясняем, что воздух не встречает препятствие и говорим, что этот звук гласный (используем карточку красного цвета). Говорим, что в образовании звука </w:t>
      </w:r>
      <w:r>
        <w:rPr>
          <w:rFonts w:ascii="Times New Roman" w:hAnsi="Times New Roman"/>
          <w:sz w:val="28"/>
        </w:rPr>
        <w:t>участвует голос. Знакомство с другими гласными звуками происходит аналогично. После знакомства со звуками, проводятся игры с использованием символов гласных звуков.</w:t>
      </w:r>
    </w:p>
    <w:p w14:paraId="24000000">
      <w:pPr>
        <w:spacing w:afterAutospacing="on" w:beforeAutospacing="on"/>
        <w:ind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Предлагаемые игры:</w:t>
      </w:r>
      <w:r>
        <w:rPr>
          <w:rFonts w:ascii="Times New Roman" w:hAnsi="Times New Roman"/>
          <w:i w:val="1"/>
          <w:sz w:val="28"/>
        </w:rPr>
        <w:t xml:space="preserve"> </w:t>
      </w:r>
    </w:p>
    <w:p w14:paraId="25000000">
      <w:pPr>
        <w:numPr>
          <w:ilvl w:val="0"/>
          <w:numId w:val="6"/>
        </w:numPr>
        <w:spacing w:afterAutospacing="on" w:beforeAutospacing="on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"</w:t>
      </w:r>
      <w:r>
        <w:rPr>
          <w:rFonts w:ascii="Times New Roman" w:hAnsi="Times New Roman"/>
          <w:sz w:val="28"/>
        </w:rPr>
        <w:t>Угадай, что я хочу сказать</w:t>
      </w:r>
      <w:r>
        <w:rPr>
          <w:rFonts w:ascii="Times New Roman" w:hAnsi="Times New Roman"/>
          <w:sz w:val="28"/>
        </w:rPr>
        <w:t>": логопед показывает артикуляцию звука, дети называют его, и наоборот.</w:t>
      </w:r>
    </w:p>
    <w:p w14:paraId="26000000">
      <w:pPr>
        <w:numPr>
          <w:ilvl w:val="0"/>
          <w:numId w:val="6"/>
        </w:numPr>
        <w:spacing w:afterAutospacing="on" w:beforeAutospacing="on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"</w:t>
      </w:r>
      <w:r>
        <w:rPr>
          <w:rFonts w:ascii="Times New Roman" w:hAnsi="Times New Roman"/>
          <w:sz w:val="28"/>
        </w:rPr>
        <w:t>Найди звук</w:t>
      </w:r>
      <w:r>
        <w:rPr>
          <w:rFonts w:ascii="Times New Roman" w:hAnsi="Times New Roman"/>
          <w:sz w:val="28"/>
        </w:rPr>
        <w:t>": логопед произносит звук, дети показывают карточку-символ и наоборот;</w:t>
      </w:r>
    </w:p>
    <w:p w14:paraId="27000000">
      <w:pPr>
        <w:numPr>
          <w:ilvl w:val="0"/>
          <w:numId w:val="6"/>
        </w:numPr>
        <w:spacing w:afterAutospacing="on" w:beforeAutospacing="on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"</w:t>
      </w:r>
      <w:r>
        <w:rPr>
          <w:rFonts w:ascii="Times New Roman" w:hAnsi="Times New Roman"/>
          <w:sz w:val="28"/>
        </w:rPr>
        <w:t>Вспомни, найди, назови</w:t>
      </w:r>
      <w:r>
        <w:rPr>
          <w:rFonts w:ascii="Times New Roman" w:hAnsi="Times New Roman"/>
          <w:sz w:val="28"/>
        </w:rPr>
        <w:t xml:space="preserve">" (гласный звук должен быть под ударением - </w:t>
      </w:r>
      <w:r>
        <w:rPr>
          <w:rFonts w:ascii="Times New Roman" w:hAnsi="Times New Roman"/>
          <w:b w:val="1"/>
          <w:sz w:val="28"/>
        </w:rPr>
        <w:t>О</w:t>
      </w:r>
      <w:r>
        <w:rPr>
          <w:rFonts w:ascii="Times New Roman" w:hAnsi="Times New Roman"/>
          <w:sz w:val="28"/>
        </w:rPr>
        <w:t>сень</w:t>
      </w:r>
      <w:r>
        <w:rPr>
          <w:rFonts w:ascii="Times New Roman" w:hAnsi="Times New Roman"/>
          <w:sz w:val="28"/>
        </w:rPr>
        <w:t>):</w:t>
      </w:r>
    </w:p>
    <w:p w14:paraId="28000000">
      <w:pPr>
        <w:numPr>
          <w:ilvl w:val="0"/>
          <w:numId w:val="6"/>
        </w:numPr>
        <w:spacing w:afterAutospacing="on" w:beforeAutospacing="on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"</w:t>
      </w:r>
      <w:r>
        <w:rPr>
          <w:rFonts w:ascii="Times New Roman" w:hAnsi="Times New Roman"/>
          <w:sz w:val="28"/>
        </w:rPr>
        <w:t>Подари</w:t>
      </w:r>
      <w:r>
        <w:rPr>
          <w:rFonts w:ascii="Times New Roman" w:hAnsi="Times New Roman"/>
          <w:sz w:val="28"/>
        </w:rPr>
        <w:t xml:space="preserve"> картинки": подарим кукле </w:t>
      </w:r>
      <w:r>
        <w:rPr>
          <w:rFonts w:ascii="Times New Roman" w:hAnsi="Times New Roman"/>
          <w:sz w:val="28"/>
        </w:rPr>
        <w:t>Ане</w:t>
      </w:r>
      <w:r>
        <w:rPr>
          <w:rFonts w:ascii="Times New Roman" w:hAnsi="Times New Roman"/>
          <w:sz w:val="28"/>
        </w:rPr>
        <w:t xml:space="preserve"> картинки, название которых начинается на звук [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], а И</w:t>
      </w:r>
      <w:r>
        <w:rPr>
          <w:rFonts w:ascii="Times New Roman" w:hAnsi="Times New Roman"/>
          <w:sz w:val="28"/>
        </w:rPr>
        <w:t>нне</w:t>
      </w:r>
      <w:r>
        <w:rPr>
          <w:rFonts w:ascii="Times New Roman" w:hAnsi="Times New Roman"/>
          <w:sz w:val="28"/>
        </w:rPr>
        <w:t xml:space="preserve"> - на звук [и].</w:t>
      </w:r>
    </w:p>
    <w:p w14:paraId="29000000">
      <w:pPr>
        <w:spacing w:afterAutospacing="on" w:beforeAutospacing="on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Предлагаем следующий порядок работы над гласными звуками, используя символ или букву:</w:t>
      </w:r>
    </w:p>
    <w:p w14:paraId="2A000000">
      <w:pPr>
        <w:numPr>
          <w:ilvl w:val="0"/>
          <w:numId w:val="7"/>
        </w:numPr>
        <w:spacing w:afterAutospacing="on" w:beforeAutospacing="on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Выделение данного звука среди других звуков </w:t>
      </w:r>
      <w:r>
        <w:rPr>
          <w:rFonts w:ascii="Times New Roman" w:hAnsi="Times New Roman"/>
          <w:sz w:val="28"/>
          <w:u w:val="single"/>
        </w:rPr>
        <w:t>а</w:t>
      </w:r>
      <w:r>
        <w:rPr>
          <w:rFonts w:ascii="Times New Roman" w:hAnsi="Times New Roman"/>
          <w:sz w:val="28"/>
        </w:rPr>
        <w:t xml:space="preserve">, у, и, </w:t>
      </w:r>
      <w:r>
        <w:rPr>
          <w:rFonts w:ascii="Times New Roman" w:hAnsi="Times New Roman"/>
          <w:sz w:val="28"/>
          <w:u w:val="single"/>
        </w:rPr>
        <w:t>а, а,</w:t>
      </w:r>
      <w:r>
        <w:rPr>
          <w:rFonts w:ascii="Times New Roman" w:hAnsi="Times New Roman"/>
          <w:sz w:val="28"/>
        </w:rPr>
        <w:t xml:space="preserve"> о (с показом артикуляции, позднее без показа);</w:t>
      </w:r>
    </w:p>
    <w:p w14:paraId="2B000000">
      <w:pPr>
        <w:numPr>
          <w:ilvl w:val="0"/>
          <w:numId w:val="7"/>
        </w:numPr>
        <w:spacing w:afterAutospacing="on" w:beforeAutospacing="on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Выделение данного звука из ряда слогов (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  <w:u w:val="single"/>
        </w:rPr>
        <w:t>а</w:t>
      </w:r>
      <w:r>
        <w:rPr>
          <w:rFonts w:ascii="Times New Roman" w:hAnsi="Times New Roman"/>
          <w:sz w:val="28"/>
          <w:u w:val="single"/>
        </w:rPr>
        <w:t>к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  <w:u w:val="single"/>
        </w:rPr>
        <w:t>а</w:t>
      </w:r>
      <w:r>
        <w:rPr>
          <w:rFonts w:ascii="Times New Roman" w:hAnsi="Times New Roman"/>
          <w:sz w:val="28"/>
          <w:u w:val="single"/>
        </w:rPr>
        <w:t>к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  <w:u w:val="single"/>
        </w:rPr>
        <w:t>ас</w:t>
      </w:r>
      <w:r>
        <w:rPr>
          <w:rFonts w:ascii="Times New Roman" w:hAnsi="Times New Roman"/>
          <w:sz w:val="28"/>
        </w:rPr>
        <w:t>);</w:t>
      </w:r>
    </w:p>
    <w:p w14:paraId="2C000000">
      <w:pPr>
        <w:numPr>
          <w:ilvl w:val="0"/>
          <w:numId w:val="7"/>
        </w:numPr>
        <w:spacing w:afterAutospacing="on" w:beforeAutospacing="on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Выделение данного звука среди слов (о</w:t>
      </w:r>
      <w:r>
        <w:rPr>
          <w:rFonts w:ascii="Times New Roman" w:hAnsi="Times New Roman"/>
          <w:sz w:val="28"/>
        </w:rPr>
        <w:t>сы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  <w:u w:val="single"/>
        </w:rPr>
        <w:t>астра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  <w:u w:val="single"/>
        </w:rPr>
        <w:t>аист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  <w:u w:val="single"/>
        </w:rPr>
        <w:t>Аня</w:t>
      </w:r>
      <w:r>
        <w:rPr>
          <w:rFonts w:ascii="Times New Roman" w:hAnsi="Times New Roman"/>
          <w:sz w:val="28"/>
        </w:rPr>
        <w:t>, ирис);</w:t>
      </w:r>
    </w:p>
    <w:p w14:paraId="2D000000">
      <w:pPr>
        <w:numPr>
          <w:ilvl w:val="0"/>
          <w:numId w:val="7"/>
        </w:numPr>
        <w:spacing w:afterAutospacing="on" w:beforeAutospacing="on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Выделение слов из текста на заданный звук. </w:t>
      </w:r>
      <w:r>
        <w:rPr>
          <w:rFonts w:ascii="Times New Roman" w:hAnsi="Times New Roman"/>
          <w:sz w:val="28"/>
          <w:u w:val="single"/>
        </w:rPr>
        <w:t xml:space="preserve">(Аня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  <w:u w:val="single"/>
        </w:rPr>
        <w:t xml:space="preserve"> Аликом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гуляли в саду </w:t>
      </w:r>
      <w:r>
        <w:rPr>
          <w:rFonts w:ascii="Times New Roman" w:hAnsi="Times New Roman"/>
          <w:sz w:val="28"/>
          <w:u w:val="single"/>
        </w:rPr>
        <w:t>астры</w:t>
      </w:r>
      <w:r>
        <w:rPr>
          <w:rFonts w:ascii="Times New Roman" w:hAnsi="Times New Roman"/>
          <w:sz w:val="28"/>
        </w:rPr>
        <w:t xml:space="preserve"> собирали</w:t>
      </w:r>
      <w:r>
        <w:rPr>
          <w:rFonts w:ascii="Times New Roman" w:hAnsi="Times New Roman"/>
          <w:sz w:val="28"/>
        </w:rPr>
        <w:t>).</w:t>
      </w:r>
    </w:p>
    <w:p w14:paraId="2E000000">
      <w:pPr>
        <w:spacing w:afterAutospacing="on" w:beforeAutospacing="on"/>
        <w:ind w:firstLine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После знакомства со звуками ведется работа по дифференциации гласных, для уточнения артикуляции и умения слышать данный звук.</w:t>
      </w:r>
    </w:p>
    <w:p w14:paraId="2F000000">
      <w:pPr>
        <w:spacing w:afterAutospacing="on" w:beforeAutospacing="on"/>
        <w:ind w:firstLine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этом этапе ведется работа над позицией звука в слове: </w:t>
      </w:r>
    </w:p>
    <w:p w14:paraId="30000000">
      <w:pPr>
        <w:numPr>
          <w:ilvl w:val="0"/>
          <w:numId w:val="8"/>
        </w:numPr>
        <w:spacing w:afterAutospacing="on" w:beforeAutospacing="on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Во-первых, научить детей определять первый звук в слове. </w:t>
      </w:r>
      <w:r>
        <w:rPr>
          <w:rFonts w:ascii="Times New Roman" w:hAnsi="Times New Roman"/>
          <w:sz w:val="28"/>
        </w:rPr>
        <w:t>Педагогу необходимо выделять нужный звук голосом, интонационно и закреплять его символом);</w:t>
      </w:r>
    </w:p>
    <w:p w14:paraId="31000000">
      <w:pPr>
        <w:numPr>
          <w:ilvl w:val="0"/>
          <w:numId w:val="8"/>
        </w:numPr>
        <w:spacing w:afterAutospacing="on" w:beforeAutospacing="on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Затем необходимо научить детей слышать и выделять звук в конце слова;</w:t>
      </w:r>
    </w:p>
    <w:p w14:paraId="32000000">
      <w:pPr>
        <w:numPr>
          <w:ilvl w:val="0"/>
          <w:numId w:val="8"/>
        </w:numPr>
        <w:spacing w:afterAutospacing="on" w:beforeAutospacing="on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середине слова.</w:t>
      </w:r>
    </w:p>
    <w:p w14:paraId="33000000">
      <w:pPr>
        <w:ind w:firstLine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 xml:space="preserve">Мы предлагаем следующие пособия: </w:t>
      </w:r>
    </w:p>
    <w:p w14:paraId="34000000">
      <w:pPr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В начале обучения детям можно предложить </w:t>
      </w:r>
      <w:r>
        <w:rPr>
          <w:rFonts w:ascii="Times New Roman" w:hAnsi="Times New Roman"/>
          <w:sz w:val="28"/>
        </w:rPr>
        <w:t>плоскостную гусеницу</w:t>
      </w:r>
      <w:r>
        <w:rPr>
          <w:rFonts w:ascii="Times New Roman" w:hAnsi="Times New Roman"/>
          <w:sz w:val="28"/>
        </w:rPr>
        <w:t xml:space="preserve">, где голова указывает на начало, туловище - на середину, а хвост - на конец слова. </w:t>
      </w:r>
    </w:p>
    <w:p w14:paraId="35000000">
      <w:pPr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Дети ставят символ опознаваемого звука в нужный квадратик.</w:t>
      </w:r>
    </w:p>
    <w:p w14:paraId="36000000">
      <w:pPr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Аналогичная работа проводится со звуковыми линейками. </w:t>
      </w:r>
    </w:p>
    <w:p w14:paraId="37000000">
      <w:pPr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этом этапе вводится простейший звуковой анализ, значимых слов (ау, уа, </w:t>
      </w:r>
      <w:r>
        <w:rPr>
          <w:rFonts w:ascii="Times New Roman" w:hAnsi="Times New Roman"/>
          <w:sz w:val="28"/>
        </w:rPr>
        <w:t>иа</w:t>
      </w:r>
      <w:r>
        <w:rPr>
          <w:rFonts w:ascii="Times New Roman" w:hAnsi="Times New Roman"/>
          <w:sz w:val="28"/>
        </w:rPr>
        <w:t xml:space="preserve">), выясняется количество звуков, порядок, характеристика. </w:t>
      </w:r>
    </w:p>
    <w:p w14:paraId="38000000">
      <w:pPr>
        <w:spacing w:afterAutospacing="on" w:beforeAutospacing="on"/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Рассмотрим слово </w:t>
      </w:r>
      <w:r>
        <w:rPr>
          <w:rFonts w:ascii="Times New Roman" w:hAnsi="Times New Roman"/>
          <w:sz w:val="28"/>
        </w:rPr>
        <w:t>УА</w:t>
      </w:r>
      <w:r>
        <w:rPr>
          <w:rFonts w:ascii="Times New Roman" w:hAnsi="Times New Roman"/>
          <w:sz w:val="28"/>
        </w:rPr>
        <w:t xml:space="preserve">. Детям предлагается сюжетная картинка с изображением девочки, которая </w:t>
      </w:r>
      <w:r>
        <w:rPr>
          <w:rFonts w:ascii="Times New Roman" w:hAnsi="Times New Roman"/>
          <w:sz w:val="28"/>
        </w:rPr>
        <w:t>плачет</w:t>
      </w:r>
      <w:r>
        <w:rPr>
          <w:rFonts w:ascii="Times New Roman" w:hAnsi="Times New Roman"/>
          <w:sz w:val="28"/>
        </w:rPr>
        <w:t xml:space="preserve">. Задаются наводящие вопросы: "Что случилось с девочкой?", " </w:t>
      </w:r>
      <w:r>
        <w:rPr>
          <w:rFonts w:ascii="Times New Roman" w:hAnsi="Times New Roman"/>
          <w:sz w:val="28"/>
        </w:rPr>
        <w:t>Как она плачет</w:t>
      </w:r>
      <w:r>
        <w:rPr>
          <w:rFonts w:ascii="Times New Roman" w:hAnsi="Times New Roman"/>
          <w:sz w:val="28"/>
        </w:rPr>
        <w:t xml:space="preserve">?". Подробно проводится звуковой анализ слова </w:t>
      </w:r>
      <w:r>
        <w:rPr>
          <w:rFonts w:ascii="Times New Roman" w:hAnsi="Times New Roman"/>
          <w:sz w:val="28"/>
        </w:rPr>
        <w:t>УА</w:t>
      </w:r>
      <w:r>
        <w:rPr>
          <w:rFonts w:ascii="Times New Roman" w:hAnsi="Times New Roman"/>
          <w:sz w:val="28"/>
        </w:rPr>
        <w:t xml:space="preserve">. Дети проговаривают слово, определяют первый звук, второй </w:t>
      </w:r>
      <w:r>
        <w:rPr>
          <w:rFonts w:ascii="Times New Roman" w:hAnsi="Times New Roman"/>
          <w:sz w:val="28"/>
        </w:rPr>
        <w:t>звук. Дают характеристику каждому звуку. Определяют количество звуков в слове и их последовательность. Каждый звук обозначается соответствующей буквой, после этого слово прочитывается.</w:t>
      </w:r>
    </w:p>
    <w:p w14:paraId="39000000">
      <w:pPr>
        <w:spacing w:afterAutospacing="on" w:beforeAutospacing="on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II этап. Знакомство с согласными звуками.</w:t>
      </w:r>
    </w:p>
    <w:p w14:paraId="3A000000">
      <w:pPr>
        <w:spacing w:afterAutospacing="on" w:beforeAutospacing="on"/>
        <w:ind w:firstLine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Рекомендуем начинать со звуков [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], [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 xml:space="preserve">], потому что: </w:t>
      </w:r>
    </w:p>
    <w:p w14:paraId="3B000000">
      <w:pPr>
        <w:numPr>
          <w:ilvl w:val="0"/>
          <w:numId w:val="9"/>
        </w:numPr>
        <w:spacing w:afterAutospacing="on" w:beforeAutospacing="on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Артикуляция очень резко отличается от артикуляции гласных звуков, воздух встречает препятствие.</w:t>
      </w:r>
    </w:p>
    <w:p w14:paraId="3C000000">
      <w:pPr>
        <w:numPr>
          <w:ilvl w:val="0"/>
          <w:numId w:val="9"/>
        </w:numPr>
        <w:spacing w:afterAutospacing="on" w:beforeAutospacing="on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Именно эти звуки позволят легче усвоить детям процесс слияния, необходимый для навыка слогового чтения.</w:t>
      </w:r>
    </w:p>
    <w:p w14:paraId="3D000000">
      <w:pPr>
        <w:spacing w:afterAutospacing="on" w:beforeAutospacing="on"/>
        <w:ind w:firstLine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знакомстве с каждым звуком даётся его полная характеристика, опираясь на тактильный, зрительный, слуховой, двигательный анализаторы. Дети усваивают, что звук можно услышать, артикуляцию увидеть, и почувствовать.</w:t>
      </w:r>
    </w:p>
    <w:p w14:paraId="3E000000">
      <w:pPr>
        <w:spacing w:afterAutospacing="on" w:beforeAutospacing="on"/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Подробнее остановимся на знакомстве со звуком [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].</w:t>
      </w:r>
    </w:p>
    <w:p w14:paraId="3F000000">
      <w:pPr>
        <w:spacing w:afterAutospacing="on" w:beforeAutospacing="on"/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Детям можно рассказать: </w:t>
      </w:r>
      <w:r>
        <w:rPr>
          <w:rFonts w:ascii="Times New Roman" w:hAnsi="Times New Roman"/>
          <w:sz w:val="28"/>
        </w:rPr>
        <w:t>закипел чайник и пыхтит крышка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Получается</w:t>
      </w:r>
      <w:r>
        <w:rPr>
          <w:rFonts w:ascii="Times New Roman" w:hAnsi="Times New Roman"/>
          <w:sz w:val="28"/>
        </w:rPr>
        <w:t xml:space="preserve"> :</w:t>
      </w:r>
      <w:r>
        <w:rPr>
          <w:rFonts w:ascii="Times New Roman" w:hAnsi="Times New Roman"/>
          <w:sz w:val="28"/>
        </w:rPr>
        <w:t xml:space="preserve"> П-П-П.</w:t>
      </w:r>
      <w:r>
        <w:rPr>
          <w:rFonts w:ascii="Times New Roman" w:hAnsi="Times New Roman"/>
          <w:sz w:val="28"/>
        </w:rPr>
        <w:t xml:space="preserve"> Далее дети произносят звук сами, смотрят в индивидуальные зеркала. Вместе с детьми выясняется, что воздух встречает препятствие - губы. Дается понятие согласный звук. Можно сказать, что звук согласен с тем, что воздух встречает препятствие и подкрепляем это понятие символом синего цвета. </w:t>
      </w:r>
    </w:p>
    <w:p w14:paraId="40000000">
      <w:pPr>
        <w:spacing w:afterAutospacing="on" w:beforeAutospacing="on"/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Чтобы определить звонкость и глухость согласного, используем прием с горлышком - если горлышко "</w:t>
      </w:r>
      <w:r>
        <w:rPr>
          <w:rFonts w:ascii="Times New Roman" w:hAnsi="Times New Roman"/>
          <w:sz w:val="28"/>
        </w:rPr>
        <w:t>звенит</w:t>
      </w:r>
      <w:r>
        <w:rPr>
          <w:rFonts w:ascii="Times New Roman" w:hAnsi="Times New Roman"/>
          <w:sz w:val="28"/>
        </w:rPr>
        <w:t>", значит, звук звонкий, если нет - глухой. В данном случае звук звонкий. Используем символ звонка. Можно применить другой прием - во время произнесения звука плотно прижать ладошки к ушам.</w:t>
      </w:r>
    </w:p>
    <w:p w14:paraId="41000000">
      <w:pPr>
        <w:spacing w:afterAutospacing="on" w:beforeAutospacing="on"/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Чтобы определить твердость и мягкость, предложите детям обратить внимание на губы: при произнесении мягкого согласного, губы слегка улыбаются, артикуляция напрягается. Для характеристики согласных звуков используются символы. </w:t>
      </w:r>
      <w:r>
        <w:rPr>
          <w:rFonts w:ascii="Times New Roman" w:hAnsi="Times New Roman"/>
          <w:sz w:val="28"/>
        </w:rPr>
        <w:t>Кубик</w:t>
      </w:r>
      <w:r>
        <w:rPr>
          <w:rFonts w:ascii="Times New Roman" w:hAnsi="Times New Roman"/>
          <w:sz w:val="28"/>
        </w:rPr>
        <w:t xml:space="preserve"> - твердый, </w:t>
      </w:r>
      <w:r>
        <w:rPr>
          <w:rFonts w:ascii="Times New Roman" w:hAnsi="Times New Roman"/>
          <w:sz w:val="28"/>
        </w:rPr>
        <w:t>ватка</w:t>
      </w:r>
      <w:r>
        <w:rPr>
          <w:rFonts w:ascii="Times New Roman" w:hAnsi="Times New Roman"/>
          <w:sz w:val="28"/>
        </w:rPr>
        <w:t xml:space="preserve"> - мягкий, колокольчик - звонкий звук, перечеркнутый колокольчик - глухой.</w:t>
      </w:r>
    </w:p>
    <w:p w14:paraId="42000000">
      <w:pPr>
        <w:spacing w:afterAutospacing="on" w:beforeAutospacing="on"/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Большая работа проводится по дифференциации звуков по акустическим (Т-Д, </w:t>
      </w:r>
      <w:r>
        <w:rPr>
          <w:rFonts w:ascii="Times New Roman" w:hAnsi="Times New Roman"/>
          <w:sz w:val="28"/>
        </w:rPr>
        <w:t>Г-К</w:t>
      </w:r>
      <w:r>
        <w:rPr>
          <w:rFonts w:ascii="Times New Roman" w:hAnsi="Times New Roman"/>
          <w:sz w:val="28"/>
        </w:rPr>
        <w:t xml:space="preserve">, Б-П) и артикуляторным (С-Ш, Т-К, З-Ж) признакам. Звуки сравниваются после знакомства и усвоения смешиваемых звуков. Каждый звук подробно характеризуется, затем эти характеристики сравниваются. Дети под руководством педагога выясняют, чем они похожи и различаются. </w:t>
      </w:r>
    </w:p>
    <w:p w14:paraId="43000000">
      <w:pPr>
        <w:spacing w:afterAutospacing="on" w:beforeAutospacing="on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Знакомство с буквами.</w:t>
      </w:r>
    </w:p>
    <w:p w14:paraId="44000000">
      <w:pPr>
        <w:spacing w:afterAutospacing="on" w:beforeAutospacing="on"/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этом этапе начинаем знакомить детей с буквами. В своей работе мы букву произносим как звук. Говорим, что буква читается. Помогаем её запомнить через ассоциации ребёнка. Просим детей посмотреть на букву и представить, на </w:t>
      </w:r>
      <w:r>
        <w:rPr>
          <w:rFonts w:ascii="Times New Roman" w:hAnsi="Times New Roman"/>
          <w:sz w:val="28"/>
        </w:rPr>
        <w:t xml:space="preserve">что она похожа. Все ответы принимаются, и предлагается свой вариант, в котором картинка похожа на букву и начинается на данный звук (с - </w:t>
      </w:r>
      <w:r>
        <w:rPr>
          <w:rFonts w:ascii="Times New Roman" w:hAnsi="Times New Roman"/>
          <w:sz w:val="28"/>
        </w:rPr>
        <w:t>месяц</w:t>
      </w:r>
      <w:r>
        <w:rPr>
          <w:rFonts w:ascii="Times New Roman" w:hAnsi="Times New Roman"/>
          <w:sz w:val="28"/>
        </w:rPr>
        <w:t xml:space="preserve">, т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молоток)</w:t>
      </w:r>
    </w:p>
    <w:p w14:paraId="45000000">
      <w:pPr>
        <w:spacing w:afterAutospacing="on" w:beforeAutospacing="on"/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Рассматриваются элементы, их количество. Можно предложить стишок для запоминания образа буквы. </w:t>
      </w:r>
    </w:p>
    <w:p w14:paraId="46000000">
      <w:pPr>
        <w:spacing w:afterAutospacing="on" w:beforeAutospacing="on"/>
        <w:ind w:firstLine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Запоминание образа буквы можно организовать по-разному, с использованием различных анализаторов. Важен эмоциональный настрой! </w:t>
      </w:r>
    </w:p>
    <w:p w14:paraId="47000000">
      <w:pPr>
        <w:numPr>
          <w:ilvl w:val="0"/>
          <w:numId w:val="10"/>
        </w:numPr>
        <w:spacing w:afterAutospacing="on" w:beforeAutospacing="on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Написать букву в воздухе, на столе;</w:t>
      </w:r>
    </w:p>
    <w:p w14:paraId="48000000">
      <w:pPr>
        <w:numPr>
          <w:ilvl w:val="0"/>
          <w:numId w:val="10"/>
        </w:numPr>
        <w:spacing w:afterAutospacing="on" w:beforeAutospacing="on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Выложить печатную букву из карандашей, счётных палочек, шнурков, верёвочек;</w:t>
      </w:r>
    </w:p>
    <w:p w14:paraId="49000000">
      <w:pPr>
        <w:numPr>
          <w:ilvl w:val="0"/>
          <w:numId w:val="10"/>
        </w:numPr>
        <w:spacing w:afterAutospacing="on" w:beforeAutospacing="on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Написать букву пальчиком на манке или другой мелкой крупе;</w:t>
      </w:r>
    </w:p>
    <w:p w14:paraId="4A000000">
      <w:pPr>
        <w:numPr>
          <w:ilvl w:val="0"/>
          <w:numId w:val="10"/>
        </w:numPr>
        <w:spacing w:afterAutospacing="on" w:beforeAutospacing="on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Выложить букву из крупных и мелких пуговиц, бусинок, </w:t>
      </w:r>
    </w:p>
    <w:p w14:paraId="4B000000">
      <w:pPr>
        <w:numPr>
          <w:ilvl w:val="0"/>
          <w:numId w:val="10"/>
        </w:numPr>
        <w:spacing w:afterAutospacing="on" w:beforeAutospacing="on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фасоли и другие мелкие предметы;</w:t>
      </w:r>
    </w:p>
    <w:p w14:paraId="4C000000">
      <w:pPr>
        <w:numPr>
          <w:ilvl w:val="0"/>
          <w:numId w:val="10"/>
        </w:numPr>
        <w:spacing w:afterAutospacing="on" w:beforeAutospacing="on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Вырывать из бумаги образ буквы;</w:t>
      </w:r>
    </w:p>
    <w:p w14:paraId="4D000000">
      <w:pPr>
        <w:numPr>
          <w:ilvl w:val="0"/>
          <w:numId w:val="10"/>
        </w:numPr>
        <w:spacing w:afterAutospacing="on" w:beforeAutospacing="on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Получить в подарок букву;</w:t>
      </w:r>
    </w:p>
    <w:p w14:paraId="4E000000">
      <w:pPr>
        <w:numPr>
          <w:ilvl w:val="0"/>
          <w:numId w:val="10"/>
        </w:numPr>
        <w:spacing w:afterAutospacing="on" w:beforeAutospacing="on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Угостить фигурным печеньем в виде буквы;</w:t>
      </w:r>
    </w:p>
    <w:p w14:paraId="4F000000">
      <w:pPr>
        <w:numPr>
          <w:ilvl w:val="0"/>
          <w:numId w:val="10"/>
        </w:numPr>
        <w:spacing w:afterAutospacing="on" w:beforeAutospacing="on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Вылепить из пластилина, теста;</w:t>
      </w:r>
    </w:p>
    <w:p w14:paraId="50000000">
      <w:pPr>
        <w:numPr>
          <w:ilvl w:val="0"/>
          <w:numId w:val="10"/>
        </w:numPr>
        <w:spacing w:afterAutospacing="on" w:beforeAutospacing="on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Написать на плакате букву разных размеров, разного цвета:</w:t>
      </w:r>
    </w:p>
    <w:p w14:paraId="51000000">
      <w:pPr>
        <w:numPr>
          <w:ilvl w:val="0"/>
          <w:numId w:val="10"/>
        </w:numPr>
        <w:spacing w:afterAutospacing="on" w:beforeAutospacing="on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Выбрать (подчеркнуть) нужную букву в тексте.</w:t>
      </w:r>
    </w:p>
    <w:p w14:paraId="52000000">
      <w:pPr>
        <w:spacing w:afterAutospacing="on" w:beforeAutospacing="on"/>
        <w:ind w:firstLine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знакомстве с согласными ведётся работа по звуковому анализу слов. Рекомендуем начинать: </w:t>
      </w:r>
    </w:p>
    <w:p w14:paraId="53000000">
      <w:pPr>
        <w:numPr>
          <w:ilvl w:val="0"/>
          <w:numId w:val="11"/>
        </w:numPr>
        <w:spacing w:afterAutospacing="on" w:beforeAutospacing="on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обратных слогов, и</w:t>
      </w:r>
      <w:r>
        <w:rPr>
          <w:rFonts w:ascii="Times New Roman" w:hAnsi="Times New Roman"/>
          <w:sz w:val="28"/>
        </w:rPr>
        <w:t>меющих значение (</w:t>
      </w:r>
      <w:r>
        <w:rPr>
          <w:rFonts w:ascii="Times New Roman" w:hAnsi="Times New Roman"/>
          <w:sz w:val="28"/>
        </w:rPr>
        <w:t>ап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ок</w:t>
      </w:r>
      <w:r>
        <w:rPr>
          <w:rFonts w:ascii="Times New Roman" w:hAnsi="Times New Roman"/>
          <w:sz w:val="28"/>
        </w:rPr>
        <w:t>);</w:t>
      </w:r>
    </w:p>
    <w:p w14:paraId="54000000">
      <w:pPr>
        <w:numPr>
          <w:ilvl w:val="0"/>
          <w:numId w:val="11"/>
        </w:numPr>
        <w:spacing w:afterAutospacing="on" w:beforeAutospacing="on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прямые слоги, так</w:t>
      </w:r>
      <w:r>
        <w:rPr>
          <w:rFonts w:ascii="Times New Roman" w:hAnsi="Times New Roman"/>
          <w:sz w:val="28"/>
        </w:rPr>
        <w:t xml:space="preserve">же имеющие значение (по, </w:t>
      </w:r>
      <w:r>
        <w:rPr>
          <w:rFonts w:ascii="Times New Roman" w:hAnsi="Times New Roman"/>
          <w:sz w:val="28"/>
        </w:rPr>
        <w:t>пу</w:t>
      </w:r>
      <w:r>
        <w:rPr>
          <w:rFonts w:ascii="Times New Roman" w:hAnsi="Times New Roman"/>
          <w:sz w:val="28"/>
        </w:rPr>
        <w:t>);</w:t>
      </w:r>
    </w:p>
    <w:p w14:paraId="55000000">
      <w:pPr>
        <w:numPr>
          <w:ilvl w:val="0"/>
          <w:numId w:val="11"/>
        </w:numPr>
        <w:spacing w:afterAutospacing="on" w:beforeAutospacing="on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односложные слова без ст</w:t>
      </w:r>
      <w:r>
        <w:rPr>
          <w:rFonts w:ascii="Times New Roman" w:hAnsi="Times New Roman"/>
          <w:sz w:val="28"/>
        </w:rPr>
        <w:t>ечения согласных (мак, кот</w:t>
      </w:r>
      <w:r>
        <w:rPr>
          <w:rFonts w:ascii="Times New Roman" w:hAnsi="Times New Roman"/>
          <w:sz w:val="28"/>
        </w:rPr>
        <w:t>);</w:t>
      </w:r>
    </w:p>
    <w:p w14:paraId="56000000">
      <w:pPr>
        <w:numPr>
          <w:ilvl w:val="0"/>
          <w:numId w:val="11"/>
        </w:numPr>
        <w:spacing w:afterAutospacing="on" w:beforeAutospacing="on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двусложные слова с прямыми откр</w:t>
      </w:r>
      <w:r>
        <w:rPr>
          <w:rFonts w:ascii="Times New Roman" w:hAnsi="Times New Roman"/>
          <w:sz w:val="28"/>
        </w:rPr>
        <w:t>ытыми словами (муха, вата</w:t>
      </w:r>
      <w:r>
        <w:rPr>
          <w:rFonts w:ascii="Times New Roman" w:hAnsi="Times New Roman"/>
          <w:sz w:val="28"/>
        </w:rPr>
        <w:t>);</w:t>
      </w:r>
    </w:p>
    <w:p w14:paraId="57000000">
      <w:pPr>
        <w:numPr>
          <w:ilvl w:val="0"/>
          <w:numId w:val="11"/>
        </w:numPr>
        <w:spacing w:afterAutospacing="on" w:beforeAutospacing="on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односложные</w:t>
      </w:r>
      <w:r>
        <w:rPr>
          <w:rFonts w:ascii="Times New Roman" w:hAnsi="Times New Roman"/>
          <w:sz w:val="28"/>
        </w:rPr>
        <w:t xml:space="preserve"> со стечени</w:t>
      </w:r>
      <w:r>
        <w:rPr>
          <w:rFonts w:ascii="Times New Roman" w:hAnsi="Times New Roman"/>
          <w:sz w:val="28"/>
        </w:rPr>
        <w:t>ем согласных (стул, мост</w:t>
      </w:r>
      <w:r>
        <w:rPr>
          <w:rFonts w:ascii="Times New Roman" w:hAnsi="Times New Roman"/>
          <w:sz w:val="28"/>
        </w:rPr>
        <w:t>);</w:t>
      </w:r>
    </w:p>
    <w:p w14:paraId="58000000">
      <w:pPr>
        <w:numPr>
          <w:ilvl w:val="0"/>
          <w:numId w:val="11"/>
        </w:numPr>
        <w:spacing w:afterAutospacing="on" w:beforeAutospacing="on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двусложные</w:t>
      </w:r>
      <w:r>
        <w:rPr>
          <w:rFonts w:ascii="Times New Roman" w:hAnsi="Times New Roman"/>
          <w:sz w:val="28"/>
        </w:rPr>
        <w:t xml:space="preserve"> со стечением (школа</w:t>
      </w:r>
      <w:r>
        <w:rPr>
          <w:rFonts w:ascii="Times New Roman" w:hAnsi="Times New Roman"/>
          <w:sz w:val="28"/>
        </w:rPr>
        <w:t>);</w:t>
      </w:r>
    </w:p>
    <w:p w14:paraId="59000000">
      <w:pPr>
        <w:numPr>
          <w:ilvl w:val="0"/>
          <w:numId w:val="11"/>
        </w:numPr>
        <w:spacing w:afterAutospacing="on" w:beforeAutospacing="on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трёхсложные</w:t>
      </w:r>
      <w:r>
        <w:rPr>
          <w:rFonts w:ascii="Times New Roman" w:hAnsi="Times New Roman"/>
          <w:sz w:val="28"/>
        </w:rPr>
        <w:t xml:space="preserve"> с прямыми открытыми слогами (</w:t>
      </w:r>
      <w:r>
        <w:rPr>
          <w:rFonts w:ascii="Times New Roman" w:hAnsi="Times New Roman"/>
          <w:sz w:val="28"/>
        </w:rPr>
        <w:t>панама).</w:t>
      </w:r>
    </w:p>
    <w:p w14:paraId="5A000000">
      <w:pPr>
        <w:ind w:firstLine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Слово для звукового анализа мы берем из лексической темы, которую проходим в данный момент. Подробно рассмотрим звуковой анализ слова (появляется картинка </w:t>
      </w:r>
      <w:r>
        <w:rPr>
          <w:rFonts w:ascii="Times New Roman" w:hAnsi="Times New Roman"/>
          <w:sz w:val="28"/>
        </w:rPr>
        <w:t>«МУХА»</w:t>
      </w:r>
      <w:r>
        <w:rPr>
          <w:rFonts w:ascii="Times New Roman" w:hAnsi="Times New Roman"/>
          <w:sz w:val="28"/>
        </w:rPr>
        <w:t xml:space="preserve">). Символ слова - это полоска, слоги - короткие полоски. Далее выполняем звуковой анализ каждого слога. Обозначим каждый звук соответствующей буквой. Существует много </w:t>
      </w:r>
      <w:r>
        <w:rPr>
          <w:rFonts w:ascii="Times New Roman" w:hAnsi="Times New Roman"/>
          <w:sz w:val="28"/>
        </w:rPr>
        <w:t>приемов работы со схемой слова:</w:t>
      </w:r>
    </w:p>
    <w:p w14:paraId="5B000000">
      <w:pPr>
        <w:numPr>
          <w:ilvl w:val="0"/>
          <w:numId w:val="12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назвать каждый звук, обозначить его</w:t>
      </w:r>
      <w:r>
        <w:rPr>
          <w:rFonts w:ascii="Times New Roman" w:hAnsi="Times New Roman"/>
          <w:sz w:val="28"/>
        </w:rPr>
        <w:t>;</w:t>
      </w:r>
    </w:p>
    <w:p w14:paraId="5C000000">
      <w:pPr>
        <w:numPr>
          <w:ilvl w:val="0"/>
          <w:numId w:val="12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назвать количество звуков в слове;</w:t>
      </w:r>
    </w:p>
    <w:p w14:paraId="5D000000">
      <w:pPr>
        <w:numPr>
          <w:ilvl w:val="0"/>
          <w:numId w:val="12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сколько в слове гласных звуков, </w:t>
      </w:r>
      <w:r>
        <w:rPr>
          <w:rFonts w:ascii="Times New Roman" w:hAnsi="Times New Roman"/>
          <w:sz w:val="28"/>
        </w:rPr>
        <w:t>сколько согласных;</w:t>
      </w:r>
    </w:p>
    <w:p w14:paraId="5E000000">
      <w:pPr>
        <w:numPr>
          <w:ilvl w:val="0"/>
          <w:numId w:val="12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назвать</w:t>
      </w:r>
      <w:r>
        <w:rPr>
          <w:rFonts w:ascii="Times New Roman" w:hAnsi="Times New Roman"/>
          <w:sz w:val="28"/>
        </w:rPr>
        <w:t xml:space="preserve"> первый звук, последний, третий.</w:t>
      </w:r>
    </w:p>
    <w:p w14:paraId="5F000000">
      <w:pPr>
        <w:ind w:firstLine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После подробного звукового анализа слова обозначим каждый звук соответствующей буквой. </w:t>
      </w:r>
    </w:p>
    <w:p w14:paraId="60000000">
      <w:pPr>
        <w:rPr>
          <w:sz w:val="28"/>
        </w:rPr>
      </w:pPr>
    </w:p>
    <w:p w14:paraId="61000000">
      <w:pPr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подготовила Шарапова Е.А.</w:t>
      </w:r>
    </w:p>
    <w:sectPr>
      <w:pgSz w:h="16838" w:w="11906"/>
      <w:pgMar w:bottom="1134" w:footer="709" w:gutter="0" w:header="709" w:left="1134" w:right="850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abstractNum w:abstractNumId="1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9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10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11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both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</w:pPr>
  </w:style>
  <w:style w:styleId="Style_2_ch" w:type="character">
    <w:name w:val="toc 2"/>
    <w:link w:val="Style_2"/>
  </w:style>
  <w:style w:styleId="Style_3" w:type="paragraph">
    <w:name w:val="toc 4"/>
    <w:next w:val="Style_1"/>
    <w:link w:val="Style_3_ch"/>
    <w:uiPriority w:val="39"/>
    <w:pPr>
      <w:ind w:firstLine="0" w:left="600"/>
    </w:pPr>
  </w:style>
  <w:style w:styleId="Style_3_ch" w:type="character">
    <w:name w:val="toc 4"/>
    <w:link w:val="Style_3"/>
  </w:style>
  <w:style w:styleId="Style_4" w:type="paragraph">
    <w:name w:val="toc 6"/>
    <w:next w:val="Style_1"/>
    <w:link w:val="Style_4_ch"/>
    <w:uiPriority w:val="39"/>
    <w:pPr>
      <w:ind w:firstLine="0" w:left="1000"/>
    </w:pPr>
  </w:style>
  <w:style w:styleId="Style_4_ch" w:type="character">
    <w:name w:val="toc 6"/>
    <w:link w:val="Style_4"/>
  </w:style>
  <w:style w:styleId="Style_5" w:type="paragraph">
    <w:name w:val="toc 7"/>
    <w:next w:val="Style_1"/>
    <w:link w:val="Style_5_ch"/>
    <w:uiPriority w:val="39"/>
    <w:pPr>
      <w:ind w:firstLine="0" w:left="1200"/>
    </w:pPr>
  </w:style>
  <w:style w:styleId="Style_5_ch" w:type="character">
    <w:name w:val="toc 7"/>
    <w:link w:val="Style_5"/>
  </w:style>
  <w:style w:styleId="Style_6" w:type="paragraph">
    <w:name w:val="heading 3"/>
    <w:next w:val="Style_1"/>
    <w:link w:val="Style_6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6_ch" w:type="character">
    <w:name w:val="heading 3"/>
    <w:link w:val="Style_6"/>
    <w:rPr>
      <w:rFonts w:ascii="XO Thames" w:hAnsi="XO Thames"/>
      <w:b w:val="1"/>
      <w:i w:val="1"/>
      <w:color w:val="000000"/>
    </w:rPr>
  </w:style>
  <w:style w:styleId="Style_7" w:type="paragraph">
    <w:name w:val="Emphasis"/>
    <w:basedOn w:val="Style_8"/>
    <w:link w:val="Style_7_ch"/>
    <w:rPr>
      <w:i w:val="1"/>
    </w:rPr>
  </w:style>
  <w:style w:styleId="Style_7_ch" w:type="character">
    <w:name w:val="Emphasis"/>
    <w:basedOn w:val="Style_8_ch"/>
    <w:link w:val="Style_7"/>
    <w:rPr>
      <w:i w:val="1"/>
    </w:rPr>
  </w:style>
  <w:style w:styleId="Style_9" w:type="paragraph">
    <w:name w:val="toc 3"/>
    <w:next w:val="Style_1"/>
    <w:link w:val="Style_9_ch"/>
    <w:uiPriority w:val="39"/>
    <w:pPr>
      <w:ind w:firstLine="0" w:left="400"/>
    </w:pPr>
  </w:style>
  <w:style w:styleId="Style_9_ch" w:type="character">
    <w:name w:val="toc 3"/>
    <w:link w:val="Style_9"/>
  </w:style>
  <w:style w:styleId="Style_10" w:type="paragraph">
    <w:name w:val="Normal (Web)"/>
    <w:basedOn w:val="Style_1"/>
    <w:link w:val="Style_10_ch"/>
    <w:pPr>
      <w:spacing w:afterAutospacing="on" w:beforeAutospacing="on"/>
      <w:ind/>
      <w:jc w:val="left"/>
    </w:pPr>
    <w:rPr>
      <w:rFonts w:ascii="Times New Roman" w:hAnsi="Times New Roman"/>
      <w:sz w:val="24"/>
    </w:rPr>
  </w:style>
  <w:style w:styleId="Style_10_ch" w:type="character">
    <w:name w:val="Normal (Web)"/>
    <w:basedOn w:val="Style_1_ch"/>
    <w:link w:val="Style_10"/>
    <w:rPr>
      <w:rFonts w:ascii="Times New Roman" w:hAnsi="Times New Roman"/>
      <w:sz w:val="24"/>
    </w:rPr>
  </w:style>
  <w:style w:styleId="Style_11" w:type="paragraph">
    <w:name w:val="heading 5"/>
    <w:next w:val="Style_1"/>
    <w:link w:val="Style_11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1_ch" w:type="character">
    <w:name w:val="heading 5"/>
    <w:link w:val="Style_11"/>
    <w:rPr>
      <w:rFonts w:ascii="XO Thames" w:hAnsi="XO Thames"/>
      <w:b w:val="1"/>
      <w:color w:val="000000"/>
      <w:sz w:val="22"/>
    </w:rPr>
  </w:style>
  <w:style w:styleId="Style_12" w:type="paragraph">
    <w:name w:val="heading 1"/>
    <w:basedOn w:val="Style_1"/>
    <w:link w:val="Style_12_ch"/>
    <w:uiPriority w:val="9"/>
    <w:qFormat/>
    <w:pPr>
      <w:spacing w:afterAutospacing="on" w:beforeAutospacing="on"/>
      <w:ind/>
      <w:jc w:val="left"/>
      <w:outlineLvl w:val="0"/>
    </w:pPr>
    <w:rPr>
      <w:rFonts w:ascii="Times New Roman" w:hAnsi="Times New Roman"/>
      <w:b w:val="1"/>
      <w:sz w:val="48"/>
    </w:rPr>
  </w:style>
  <w:style w:styleId="Style_12_ch" w:type="character">
    <w:name w:val="heading 1"/>
    <w:basedOn w:val="Style_1_ch"/>
    <w:link w:val="Style_12"/>
    <w:rPr>
      <w:rFonts w:ascii="Times New Roman" w:hAnsi="Times New Roman"/>
      <w:b w:val="1"/>
      <w:sz w:val="48"/>
    </w:rPr>
  </w:style>
  <w:style w:styleId="Style_13" w:type="paragraph">
    <w:name w:val="Hyperlink"/>
    <w:basedOn w:val="Style_8"/>
    <w:link w:val="Style_13_ch"/>
    <w:rPr>
      <w:color w:val="0000FF"/>
      <w:u w:val="single"/>
    </w:rPr>
  </w:style>
  <w:style w:styleId="Style_13_ch" w:type="character">
    <w:name w:val="Hyperlink"/>
    <w:basedOn w:val="Style_8_ch"/>
    <w:link w:val="Style_13"/>
    <w:rPr>
      <w:color w:val="0000FF"/>
      <w:u w:val="single"/>
    </w:rPr>
  </w:style>
  <w:style w:styleId="Style_14" w:type="paragraph">
    <w:name w:val="Footnote"/>
    <w:link w:val="Style_14_ch"/>
    <w:pPr>
      <w:ind/>
      <w:jc w:val="left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1"/>
    <w:link w:val="Style_15_ch"/>
    <w:uiPriority w:val="39"/>
    <w:pPr>
      <w:ind w:firstLine="0" w:left="0"/>
    </w:pPr>
    <w:rPr>
      <w:rFonts w:ascii="XO Thames" w:hAnsi="XO Thames"/>
      <w:b w:val="1"/>
    </w:rPr>
  </w:style>
  <w:style w:styleId="Style_15_ch" w:type="character">
    <w:name w:val="toc 1"/>
    <w:link w:val="Style_15"/>
    <w:rPr>
      <w:rFonts w:ascii="XO Thames" w:hAnsi="XO Thames"/>
      <w:b w:val="1"/>
    </w:rPr>
  </w:style>
  <w:style w:styleId="Style_16" w:type="paragraph">
    <w:name w:val="Header and Footer"/>
    <w:link w:val="Style_16_ch"/>
    <w:pPr>
      <w:spacing w:line="360" w:lineRule="auto"/>
      <w:ind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17" w:type="paragraph">
    <w:name w:val="toc 9"/>
    <w:next w:val="Style_1"/>
    <w:link w:val="Style_17_ch"/>
    <w:uiPriority w:val="39"/>
    <w:pPr>
      <w:ind w:firstLine="0" w:left="1600"/>
    </w:pPr>
  </w:style>
  <w:style w:styleId="Style_17_ch" w:type="character">
    <w:name w:val="toc 9"/>
    <w:link w:val="Style_17"/>
  </w:style>
  <w:style w:styleId="Style_18" w:type="paragraph">
    <w:name w:val="Balloon Text"/>
    <w:basedOn w:val="Style_1"/>
    <w:link w:val="Style_18_ch"/>
    <w:rPr>
      <w:rFonts w:ascii="Tahoma" w:hAnsi="Tahoma"/>
      <w:sz w:val="16"/>
    </w:rPr>
  </w:style>
  <w:style w:styleId="Style_18_ch" w:type="character">
    <w:name w:val="Balloon Text"/>
    <w:basedOn w:val="Style_1_ch"/>
    <w:link w:val="Style_18"/>
    <w:rPr>
      <w:rFonts w:ascii="Tahoma" w:hAnsi="Tahoma"/>
      <w:sz w:val="16"/>
    </w:rPr>
  </w:style>
  <w:style w:styleId="Style_19" w:type="paragraph">
    <w:name w:val="toc 8"/>
    <w:next w:val="Style_1"/>
    <w:link w:val="Style_19_ch"/>
    <w:uiPriority w:val="39"/>
    <w:pPr>
      <w:ind w:firstLine="0" w:left="1400"/>
    </w:pPr>
  </w:style>
  <w:style w:styleId="Style_19_ch" w:type="character">
    <w:name w:val="toc 8"/>
    <w:link w:val="Style_19"/>
  </w:style>
  <w:style w:styleId="Style_20" w:type="paragraph">
    <w:name w:val="Strong"/>
    <w:basedOn w:val="Style_8"/>
    <w:link w:val="Style_20_ch"/>
    <w:rPr>
      <w:b w:val="1"/>
    </w:rPr>
  </w:style>
  <w:style w:styleId="Style_20_ch" w:type="character">
    <w:name w:val="Strong"/>
    <w:basedOn w:val="Style_8_ch"/>
    <w:link w:val="Style_20"/>
    <w:rPr>
      <w:b w:val="1"/>
    </w:rPr>
  </w:style>
  <w:style w:styleId="Style_21" w:type="paragraph">
    <w:name w:val="toc 5"/>
    <w:next w:val="Style_1"/>
    <w:link w:val="Style_21_ch"/>
    <w:uiPriority w:val="39"/>
    <w:pPr>
      <w:ind w:firstLine="0" w:left="800"/>
    </w:pPr>
  </w:style>
  <w:style w:styleId="Style_21_ch" w:type="character">
    <w:name w:val="toc 5"/>
    <w:link w:val="Style_21"/>
  </w:style>
  <w:style w:styleId="Style_22" w:type="paragraph">
    <w:name w:val="Subtitle"/>
    <w:next w:val="Style_1"/>
    <w:link w:val="Style_22_ch"/>
    <w:uiPriority w:val="11"/>
    <w:qFormat/>
    <w:rPr>
      <w:rFonts w:ascii="XO Thames" w:hAnsi="XO Thames"/>
      <w:i w:val="1"/>
      <w:color w:val="616161"/>
      <w:sz w:val="24"/>
    </w:rPr>
  </w:style>
  <w:style w:styleId="Style_22_ch" w:type="character">
    <w:name w:val="Subtitle"/>
    <w:link w:val="Style_22"/>
    <w:rPr>
      <w:rFonts w:ascii="XO Thames" w:hAnsi="XO Thames"/>
      <w:i w:val="1"/>
      <w:color w:val="616161"/>
      <w:sz w:val="24"/>
    </w:rPr>
  </w:style>
  <w:style w:styleId="Style_23" w:type="paragraph">
    <w:name w:val="toc 10"/>
    <w:next w:val="Style_1"/>
    <w:link w:val="Style_23_ch"/>
    <w:uiPriority w:val="39"/>
    <w:pPr>
      <w:ind w:firstLine="0" w:left="1800"/>
    </w:pPr>
  </w:style>
  <w:style w:styleId="Style_23_ch" w:type="character">
    <w:name w:val="toc 10"/>
    <w:link w:val="Style_23"/>
  </w:style>
  <w:style w:styleId="Style_24" w:type="paragraph">
    <w:name w:val="Title"/>
    <w:next w:val="Style_1"/>
    <w:link w:val="Style_24_ch"/>
    <w:uiPriority w:val="10"/>
    <w:qFormat/>
    <w:rPr>
      <w:rFonts w:ascii="XO Thames" w:hAnsi="XO Thames"/>
      <w:b w:val="1"/>
      <w:sz w:val="52"/>
    </w:rPr>
  </w:style>
  <w:style w:styleId="Style_24_ch" w:type="character">
    <w:name w:val="Title"/>
    <w:link w:val="Style_24"/>
    <w:rPr>
      <w:rFonts w:ascii="XO Thames" w:hAnsi="XO Thames"/>
      <w:b w:val="1"/>
      <w:sz w:val="52"/>
    </w:rPr>
  </w:style>
  <w:style w:styleId="Style_25" w:type="paragraph">
    <w:name w:val="heading 4"/>
    <w:next w:val="Style_1"/>
    <w:link w:val="Style_25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5_ch" w:type="character">
    <w:name w:val="heading 4"/>
    <w:link w:val="Style_25"/>
    <w:rPr>
      <w:rFonts w:ascii="XO Thames" w:hAnsi="XO Thames"/>
      <w:b w:val="1"/>
      <w:color w:val="595959"/>
      <w:sz w:val="26"/>
    </w:rPr>
  </w:style>
  <w:style w:styleId="Style_26" w:type="paragraph">
    <w:name w:val="heading 2"/>
    <w:basedOn w:val="Style_1"/>
    <w:link w:val="Style_26_ch"/>
    <w:uiPriority w:val="9"/>
    <w:qFormat/>
    <w:pPr>
      <w:spacing w:afterAutospacing="on" w:beforeAutospacing="on"/>
      <w:ind/>
      <w:jc w:val="left"/>
      <w:outlineLvl w:val="1"/>
    </w:pPr>
    <w:rPr>
      <w:rFonts w:ascii="Times New Roman" w:hAnsi="Times New Roman"/>
      <w:b w:val="1"/>
      <w:sz w:val="36"/>
    </w:rPr>
  </w:style>
  <w:style w:styleId="Style_26_ch" w:type="character">
    <w:name w:val="heading 2"/>
    <w:basedOn w:val="Style_1_ch"/>
    <w:link w:val="Style_26"/>
    <w:rPr>
      <w:rFonts w:ascii="Times New Roman" w:hAnsi="Times New Roman"/>
      <w:b w:val="1"/>
      <w:sz w:val="36"/>
    </w:rPr>
  </w:style>
  <w:style w:default="1" w:styleId="Style_2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2023-12-13T07:54:10Z</dcterms:modified>
</cp:coreProperties>
</file>