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B" w:rsidRDefault="00DB674B" w:rsidP="00DB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pStyle w:val="c9"/>
        <w:shd w:val="clear" w:color="auto" w:fill="FFFFFF"/>
        <w:spacing w:before="0" w:beforeAutospacing="0" w:after="0" w:afterAutospacing="0"/>
        <w:ind w:left="548" w:right="524"/>
        <w:jc w:val="center"/>
        <w:rPr>
          <w:rStyle w:val="c10"/>
          <w:b/>
          <w:color w:val="000000"/>
          <w:sz w:val="44"/>
          <w:szCs w:val="44"/>
        </w:rPr>
      </w:pPr>
      <w:r w:rsidRPr="00224453">
        <w:rPr>
          <w:rStyle w:val="c10"/>
          <w:b/>
          <w:color w:val="000000"/>
          <w:sz w:val="44"/>
          <w:szCs w:val="44"/>
        </w:rPr>
        <w:t xml:space="preserve">Консультация для родителей         </w:t>
      </w:r>
    </w:p>
    <w:p w:rsidR="00DB674B" w:rsidRPr="00224453" w:rsidRDefault="00DB674B" w:rsidP="00DB674B">
      <w:pPr>
        <w:pStyle w:val="c9"/>
        <w:shd w:val="clear" w:color="auto" w:fill="FFFFFF"/>
        <w:spacing w:before="0" w:beforeAutospacing="0" w:after="0" w:afterAutospacing="0"/>
        <w:ind w:left="548" w:right="524"/>
        <w:jc w:val="center"/>
        <w:rPr>
          <w:b/>
          <w:color w:val="000000"/>
          <w:sz w:val="44"/>
          <w:szCs w:val="44"/>
        </w:rPr>
      </w:pPr>
      <w:r w:rsidRPr="00224453">
        <w:rPr>
          <w:rStyle w:val="c10"/>
          <w:b/>
          <w:color w:val="000000"/>
          <w:sz w:val="44"/>
          <w:szCs w:val="44"/>
        </w:rPr>
        <w:t xml:space="preserve"> на тему:</w:t>
      </w: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Pr="00224453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DB674B" w:rsidRPr="00163641" w:rsidRDefault="00DB674B" w:rsidP="00DB674B">
      <w:pPr>
        <w:shd w:val="clear" w:color="auto" w:fill="FFFFFF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163641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</w:t>
      </w:r>
      <w:r w:rsidRPr="00163641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Роль развивающих игр для детей 3–4 лет</w:t>
      </w:r>
      <w:r w:rsidRPr="00163641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»</w:t>
      </w:r>
    </w:p>
    <w:p w:rsidR="00DB674B" w:rsidRPr="00224453" w:rsidRDefault="00DB674B" w:rsidP="00DB674B">
      <w:pPr>
        <w:shd w:val="clear" w:color="auto" w:fill="FFFFFF"/>
        <w:spacing w:before="47" w:after="47" w:line="196" w:lineRule="atLeast"/>
        <w:jc w:val="center"/>
        <w:rPr>
          <w:rFonts w:ascii="Times New Roman" w:eastAsia="Times New Roman" w:hAnsi="Times New Roman" w:cs="Times New Roman"/>
          <w:b/>
          <w:color w:val="888888"/>
          <w:sz w:val="44"/>
          <w:szCs w:val="44"/>
          <w:lang w:eastAsia="ru-RU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/>
        <w:jc w:val="both"/>
        <w:rPr>
          <w:rStyle w:val="c0"/>
          <w:color w:val="000000"/>
          <w:sz w:val="28"/>
          <w:szCs w:val="28"/>
        </w:rPr>
      </w:pPr>
    </w:p>
    <w:p w:rsidR="00DB674B" w:rsidRDefault="00DB674B" w:rsidP="00DB674B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DB674B" w:rsidRPr="00224453" w:rsidRDefault="00DB674B" w:rsidP="00DB674B">
      <w:pPr>
        <w:pStyle w:val="c19"/>
        <w:shd w:val="clear" w:color="auto" w:fill="FFFFFF"/>
        <w:spacing w:before="0" w:beforeAutospacing="0" w:after="0" w:afterAutospacing="0"/>
        <w:ind w:right="104"/>
        <w:jc w:val="right"/>
        <w:rPr>
          <w:rStyle w:val="c0"/>
          <w:color w:val="000000"/>
          <w:sz w:val="32"/>
          <w:szCs w:val="32"/>
        </w:rPr>
      </w:pPr>
      <w:r w:rsidRPr="00224453">
        <w:rPr>
          <w:rStyle w:val="c0"/>
          <w:color w:val="000000"/>
          <w:sz w:val="32"/>
          <w:szCs w:val="32"/>
        </w:rPr>
        <w:t xml:space="preserve">                                           Под</w:t>
      </w:r>
      <w:r>
        <w:rPr>
          <w:rStyle w:val="c0"/>
          <w:color w:val="000000"/>
          <w:sz w:val="32"/>
          <w:szCs w:val="32"/>
        </w:rPr>
        <w:t>готовила воспитатель группы № 6</w:t>
      </w:r>
      <w:r w:rsidRPr="00224453">
        <w:rPr>
          <w:rStyle w:val="c0"/>
          <w:color w:val="000000"/>
          <w:sz w:val="32"/>
          <w:szCs w:val="32"/>
        </w:rPr>
        <w:t xml:space="preserve">                         </w:t>
      </w:r>
      <w:r>
        <w:rPr>
          <w:rStyle w:val="c0"/>
          <w:color w:val="000000"/>
          <w:sz w:val="32"/>
          <w:szCs w:val="32"/>
        </w:rPr>
        <w:t>Москвичева А.</w:t>
      </w:r>
      <w:proofErr w:type="gramStart"/>
      <w:r>
        <w:rPr>
          <w:rStyle w:val="c0"/>
          <w:color w:val="000000"/>
          <w:sz w:val="32"/>
          <w:szCs w:val="32"/>
        </w:rPr>
        <w:t>В</w:t>
      </w:r>
      <w:proofErr w:type="gramEnd"/>
    </w:p>
    <w:p w:rsidR="00DB674B" w:rsidRDefault="00DB674B" w:rsidP="00DB674B">
      <w:pPr>
        <w:shd w:val="clear" w:color="auto" w:fill="FFFFFF"/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Default="00DB674B" w:rsidP="00DB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B674B" w:rsidRPr="007E38C9" w:rsidRDefault="00DB674B" w:rsidP="00DB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E38C9">
        <w:rPr>
          <w:rFonts w:ascii="Times New Roman" w:eastAsia="Times New Roman" w:hAnsi="Times New Roman" w:cs="Times New Roman"/>
          <w:bCs/>
          <w:sz w:val="28"/>
          <w:lang w:eastAsia="ru-RU"/>
        </w:rPr>
        <w:t>г</w:t>
      </w:r>
      <w:proofErr w:type="gramStart"/>
      <w:r w:rsidRPr="007E38C9">
        <w:rPr>
          <w:rFonts w:ascii="Times New Roman" w:eastAsia="Times New Roman" w:hAnsi="Times New Roman" w:cs="Times New Roman"/>
          <w:bCs/>
          <w:sz w:val="28"/>
          <w:lang w:eastAsia="ru-RU"/>
        </w:rPr>
        <w:t>.Я</w:t>
      </w:r>
      <w:proofErr w:type="gramEnd"/>
      <w:r w:rsidRPr="007E38C9">
        <w:rPr>
          <w:rFonts w:ascii="Times New Roman" w:eastAsia="Times New Roman" w:hAnsi="Times New Roman" w:cs="Times New Roman"/>
          <w:bCs/>
          <w:sz w:val="28"/>
          <w:lang w:eastAsia="ru-RU"/>
        </w:rPr>
        <w:t>рославль</w:t>
      </w:r>
    </w:p>
    <w:p w:rsidR="00DB674B" w:rsidRPr="00DB674B" w:rsidRDefault="00DB674B" w:rsidP="00DB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2024</w:t>
      </w:r>
    </w:p>
    <w:p w:rsidR="00DB674B" w:rsidRPr="00DB674B" w:rsidRDefault="00DB674B" w:rsidP="00DB674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DB674B">
        <w:rPr>
          <w:rFonts w:ascii="Times New Roman" w:hAnsi="Times New Roman" w:cs="Times New Roman"/>
          <w:bCs w:val="0"/>
          <w:color w:val="000000" w:themeColor="text1"/>
        </w:rPr>
        <w:lastRenderedPageBreak/>
        <w:t>Консультация для родителей «Роль развивающих игр для детей 3–4 лет»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left="709" w:hanging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DB674B">
        <w:rPr>
          <w:color w:val="000000" w:themeColor="text1"/>
          <w:sz w:val="28"/>
          <w:szCs w:val="28"/>
        </w:rPr>
        <w:t xml:space="preserve">Что </w:t>
      </w:r>
      <w:proofErr w:type="spellStart"/>
      <w:r w:rsidRPr="00DB674B">
        <w:rPr>
          <w:color w:val="000000" w:themeColor="text1"/>
          <w:sz w:val="28"/>
          <w:szCs w:val="28"/>
        </w:rPr>
        <w:t>нужно</w:t>
      </w:r>
      <w:proofErr w:type="gramStart"/>
      <w:r w:rsidRPr="00DB674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>тобы</w:t>
      </w:r>
      <w:proofErr w:type="spellEnd"/>
      <w:r>
        <w:rPr>
          <w:color w:val="000000" w:themeColor="text1"/>
          <w:sz w:val="28"/>
          <w:szCs w:val="28"/>
        </w:rPr>
        <w:t xml:space="preserve"> вырасти </w:t>
      </w:r>
      <w:proofErr w:type="spellStart"/>
      <w:r w:rsidRPr="00DB674B">
        <w:rPr>
          <w:color w:val="000000" w:themeColor="text1"/>
          <w:sz w:val="28"/>
          <w:szCs w:val="28"/>
        </w:rPr>
        <w:t>любознательными,умными,сообразительными</w:t>
      </w:r>
      <w:proofErr w:type="spellEnd"/>
      <w:r w:rsidRPr="00DB674B">
        <w:rPr>
          <w:color w:val="000000" w:themeColor="text1"/>
          <w:sz w:val="28"/>
          <w:szCs w:val="28"/>
        </w:rPr>
        <w:t>.</w:t>
      </w:r>
      <w:r w:rsidRPr="00DB674B">
        <w:rPr>
          <w:color w:val="000000" w:themeColor="text1"/>
          <w:sz w:val="28"/>
          <w:szCs w:val="28"/>
        </w:rPr>
        <w:br/>
        <w:t>Внимательно выслушайте своего ребенка, поймите особенности его возраста и постарайтесь определить его индивидуальные способности.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 xml:space="preserve">Возраст 3 года – это время, когда заканчивается ясельный возрасти начинается дошкольный. </w:t>
      </w:r>
      <w:proofErr w:type="gramStart"/>
      <w:r w:rsidRPr="00DB674B">
        <w:rPr>
          <w:color w:val="000000" w:themeColor="text1"/>
          <w:sz w:val="28"/>
          <w:szCs w:val="28"/>
        </w:rPr>
        <w:t>Дети начинают отделяться от окружающего их мира взрослых и в ступают в более самостоятельную жизнь.</w:t>
      </w:r>
      <w:proofErr w:type="gramEnd"/>
      <w:r w:rsidRPr="00DB674B">
        <w:rPr>
          <w:color w:val="000000" w:themeColor="text1"/>
          <w:sz w:val="28"/>
          <w:szCs w:val="28"/>
        </w:rPr>
        <w:t xml:space="preserve"> Малыши уже многое понимают, умеют делать и хотят учиться дальше. Ваша задача – помочь им в этом. Главное в умственном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развитии</w:t>
      </w:r>
      <w:r w:rsidRPr="00DB674B">
        <w:rPr>
          <w:color w:val="000000" w:themeColor="text1"/>
          <w:sz w:val="28"/>
          <w:szCs w:val="28"/>
        </w:rPr>
        <w:t xml:space="preserve"> дошкольника </w:t>
      </w:r>
      <w:proofErr w:type="gramStart"/>
      <w:r w:rsidRPr="00DB674B">
        <w:rPr>
          <w:color w:val="000000" w:themeColor="text1"/>
          <w:sz w:val="28"/>
          <w:szCs w:val="28"/>
        </w:rPr>
        <w:t>-з</w:t>
      </w:r>
      <w:proofErr w:type="gramEnd"/>
      <w:r w:rsidRPr="00DB674B">
        <w:rPr>
          <w:color w:val="000000" w:themeColor="text1"/>
          <w:sz w:val="28"/>
          <w:szCs w:val="28"/>
        </w:rPr>
        <w:t>накомство с окружающими его предметами. Их форма, размер, цвет, положение в пространстве, движени</w:t>
      </w:r>
      <w:proofErr w:type="gramStart"/>
      <w:r w:rsidRPr="00DB674B">
        <w:rPr>
          <w:color w:val="000000" w:themeColor="text1"/>
          <w:sz w:val="28"/>
          <w:szCs w:val="28"/>
        </w:rPr>
        <w:t>е-</w:t>
      </w:r>
      <w:proofErr w:type="gramEnd"/>
      <w:r w:rsidRPr="00DB674B">
        <w:rPr>
          <w:color w:val="000000" w:themeColor="text1"/>
          <w:sz w:val="28"/>
          <w:szCs w:val="28"/>
        </w:rPr>
        <w:t xml:space="preserve"> вот что привлекает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B674B">
        <w:rPr>
          <w:color w:val="000000" w:themeColor="text1"/>
          <w:sz w:val="28"/>
          <w:szCs w:val="28"/>
        </w:rPr>
        <w:t>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>Игры-занятия, предлагаемые детям этого возраста, в основном основаны на поведении ребенка с различными предметами. Для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развития</w:t>
      </w:r>
      <w:r w:rsidRPr="00DB674B">
        <w:rPr>
          <w:color w:val="000000" w:themeColor="text1"/>
          <w:sz w:val="28"/>
          <w:szCs w:val="28"/>
        </w:rPr>
        <w:t> восприятия полезны игры, в которых предметы сравниваются по цвету, форме и размеру, а ребенок должен найти среди них такой же предмет. Иногда нужно не обращать внимания на другие важные характеристики предметов, например, назначение. Если это сложно для вашего малыша, помогите ему.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>Игры, направленные на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 внимания</w:t>
      </w:r>
      <w:r w:rsidRPr="00DB674B">
        <w:rPr>
          <w:color w:val="000000" w:themeColor="text1"/>
          <w:sz w:val="28"/>
          <w:szCs w:val="28"/>
        </w:rPr>
        <w:t xml:space="preserve">, требуют внимательного рассматривания и сравнения предметов, выявления их сходств и различий. </w:t>
      </w:r>
      <w:proofErr w:type="gramStart"/>
      <w:r w:rsidRPr="00DB674B">
        <w:rPr>
          <w:color w:val="000000" w:themeColor="text1"/>
          <w:sz w:val="28"/>
          <w:szCs w:val="28"/>
        </w:rPr>
        <w:t>Ролевые</w:t>
      </w:r>
      <w:proofErr w:type="gramEnd"/>
      <w:r w:rsidRPr="00DB674B">
        <w:rPr>
          <w:color w:val="000000" w:themeColor="text1"/>
          <w:sz w:val="28"/>
          <w:szCs w:val="28"/>
        </w:rPr>
        <w:t xml:space="preserve"> </w:t>
      </w:r>
      <w:proofErr w:type="spellStart"/>
      <w:r w:rsidRPr="00DB674B">
        <w:rPr>
          <w:color w:val="000000" w:themeColor="text1"/>
          <w:sz w:val="28"/>
          <w:szCs w:val="28"/>
        </w:rPr>
        <w:t>игры-хороший</w:t>
      </w:r>
      <w:proofErr w:type="spellEnd"/>
      <w:r w:rsidRPr="00DB674B">
        <w:rPr>
          <w:color w:val="000000" w:themeColor="text1"/>
          <w:sz w:val="28"/>
          <w:szCs w:val="28"/>
        </w:rPr>
        <w:t xml:space="preserve"> способ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развить вербальную память</w:t>
      </w:r>
      <w:r w:rsidRPr="00DB674B">
        <w:rPr>
          <w:color w:val="000000" w:themeColor="text1"/>
          <w:sz w:val="28"/>
          <w:szCs w:val="28"/>
        </w:rPr>
        <w:t>. В таких играх заучивание слов является необходимым условием для того, чтобы ребенок мог сам играть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роль</w:t>
      </w:r>
      <w:r w:rsidRPr="00DB674B">
        <w:rPr>
          <w:color w:val="000000" w:themeColor="text1"/>
          <w:sz w:val="28"/>
          <w:szCs w:val="28"/>
        </w:rPr>
        <w:t>. Другие </w:t>
      </w:r>
      <w:hyperlink r:id="rId5" w:tooltip="Игры для детей" w:history="1">
        <w:r w:rsidRPr="00DB674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игры направлены на тренировку зрительной</w:t>
        </w:r>
      </w:hyperlink>
      <w:r w:rsidRPr="00DB674B">
        <w:rPr>
          <w:color w:val="000000" w:themeColor="text1"/>
          <w:sz w:val="28"/>
          <w:szCs w:val="28"/>
        </w:rPr>
        <w:t> памяти. Многие </w:t>
      </w:r>
      <w:hyperlink r:id="rId6" w:tooltip="Дидактические игры" w:history="1">
        <w:r w:rsidRPr="00DB674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дидактические игры направлены</w:t>
        </w:r>
      </w:hyperlink>
      <w:r w:rsidRPr="00DB674B">
        <w:rPr>
          <w:color w:val="000000" w:themeColor="text1"/>
          <w:sz w:val="28"/>
          <w:szCs w:val="28"/>
        </w:rPr>
        <w:t> на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 мышления ребенка</w:t>
      </w:r>
      <w:r w:rsidRPr="00DB674B">
        <w:rPr>
          <w:color w:val="000000" w:themeColor="text1"/>
          <w:sz w:val="28"/>
          <w:szCs w:val="28"/>
        </w:rPr>
        <w:t>; для трехлетних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B674B">
        <w:rPr>
          <w:color w:val="000000" w:themeColor="text1"/>
          <w:sz w:val="28"/>
          <w:szCs w:val="28"/>
        </w:rPr>
        <w:t> наиболее подходящим является решение мыслительных задач, требующих раскрытия структуры предметов и их пространственного расположения по отношению друг к другу. Следующая группа игр направлена на стимулирование воображения и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</w:t>
      </w:r>
      <w:r w:rsidRPr="00DB674B">
        <w:rPr>
          <w:color w:val="000000" w:themeColor="text1"/>
          <w:sz w:val="28"/>
          <w:szCs w:val="28"/>
        </w:rPr>
        <w:t xml:space="preserve"> творческих способностей ребенка. Дети одновременно осознают </w:t>
      </w:r>
      <w:r w:rsidRPr="00DB674B">
        <w:rPr>
          <w:color w:val="000000" w:themeColor="text1"/>
          <w:sz w:val="28"/>
          <w:szCs w:val="28"/>
        </w:rPr>
        <w:lastRenderedPageBreak/>
        <w:t>различные свойства предметов и изучают разные варианты видения одного итого же предмета или картинки. Наконец, математические игры помогают научить ребенка различать количественные отношения между объектами.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 xml:space="preserve">Играя с ребенком в игры, внимательно наблюдайте за ними оценивайте его индивидуальность. </w:t>
      </w:r>
      <w:proofErr w:type="gramStart"/>
      <w:r w:rsidRPr="00DB674B">
        <w:rPr>
          <w:color w:val="000000" w:themeColor="text1"/>
          <w:sz w:val="28"/>
          <w:szCs w:val="28"/>
        </w:rPr>
        <w:t>Если</w:t>
      </w:r>
      <w:proofErr w:type="gramEnd"/>
      <w:r w:rsidRPr="00DB674B">
        <w:rPr>
          <w:color w:val="000000" w:themeColor="text1"/>
          <w:sz w:val="28"/>
          <w:szCs w:val="28"/>
        </w:rPr>
        <w:t xml:space="preserve"> кажется, что ребенок быстро и легко справляется с заданием, можно давать ему более сложные задачи; если же, напротив, они испытывает трудности, лучше подольше поработать над простыми заданиями. Ни в коем случае не заставляйте ребенка выполнять задание и не обвиняйте его в том, что он не умеет что-то делать, даже если его сверстники легко справляются с этим.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>Важно не только научить ребенка чему-то, но и укрепить его уверенность в себе, сформировать способность отстаивать свои идеи и решения. Это особенно актуально в случае творческих заданий, которые обычно имеют несколько решений и не предполагают жесткой оценки "</w:t>
      </w:r>
      <w:proofErr w:type="gramStart"/>
      <w:r w:rsidRPr="00DB674B">
        <w:rPr>
          <w:color w:val="000000" w:themeColor="text1"/>
          <w:sz w:val="28"/>
          <w:szCs w:val="28"/>
        </w:rPr>
        <w:t>правильно-неправильно</w:t>
      </w:r>
      <w:proofErr w:type="gramEnd"/>
      <w:r w:rsidRPr="00DB674B">
        <w:rPr>
          <w:color w:val="000000" w:themeColor="text1"/>
          <w:sz w:val="28"/>
          <w:szCs w:val="28"/>
        </w:rPr>
        <w:t>".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B674B">
        <w:rPr>
          <w:color w:val="000000" w:themeColor="text1"/>
          <w:sz w:val="28"/>
          <w:szCs w:val="28"/>
        </w:rPr>
        <w:t> нужно учить принимать критику, не обижаясь, и выдвигать новые идеи.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 xml:space="preserve">Здесь опять же важна индивидуальность ребенка. Если ребенок смелый и уверенный в себе, его можно начать учить </w:t>
      </w:r>
      <w:proofErr w:type="gramStart"/>
      <w:r w:rsidRPr="00DB674B">
        <w:rPr>
          <w:color w:val="000000" w:themeColor="text1"/>
          <w:sz w:val="28"/>
          <w:szCs w:val="28"/>
        </w:rPr>
        <w:t>критически</w:t>
      </w:r>
      <w:proofErr w:type="gramEnd"/>
      <w:r w:rsidRPr="00DB674B">
        <w:rPr>
          <w:color w:val="000000" w:themeColor="text1"/>
          <w:sz w:val="28"/>
          <w:szCs w:val="28"/>
        </w:rPr>
        <w:t xml:space="preserve"> оценивать свои ответы. Если же он застенчив и нерешителен, лучше сначала поощрять и поддерживать любое спонтанное поведение. Если ребенок склонен быстро менять задания и в итоге отвечать первым попавшимся ответом, лучше поддерживать его интерес к заданию, учить находить в нем новые детали и насыщать привычное новым содержанием. </w:t>
      </w:r>
      <w:r w:rsidRPr="00DB674B">
        <w:rPr>
          <w:color w:val="000000" w:themeColor="text1"/>
          <w:sz w:val="28"/>
          <w:szCs w:val="28"/>
          <w:bdr w:val="none" w:sz="0" w:space="0" w:color="auto" w:frame="1"/>
        </w:rPr>
        <w:t>Верно и обратное</w:t>
      </w:r>
      <w:r w:rsidRPr="00DB674B">
        <w:rPr>
          <w:color w:val="000000" w:themeColor="text1"/>
          <w:sz w:val="28"/>
          <w:szCs w:val="28"/>
        </w:rPr>
        <w:t>: если ребенок выполняет игровое задание и "утопает" в бесконечных деталях, не в силах двигаться дальше, лучше отбросить все лишнее и дать ему возможность выбрать один вариант.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 xml:space="preserve">Работая с ребенком, помните, что в его поведении только начинает формироваться целеустремленность. Малыша меньше очень трудно следовать намеченной цели, они легко отвлекаются и меняют свое поведение от одного занятия к другому. Может быстро наступить усталость. Внимание </w:t>
      </w:r>
      <w:r w:rsidRPr="00DB674B">
        <w:rPr>
          <w:color w:val="000000" w:themeColor="text1"/>
          <w:sz w:val="28"/>
          <w:szCs w:val="28"/>
        </w:rPr>
        <w:lastRenderedPageBreak/>
        <w:t xml:space="preserve">ребенка может быть сосредоточено только на нескольких вещах одно временно. </w:t>
      </w:r>
      <w:proofErr w:type="gramStart"/>
      <w:r w:rsidRPr="00DB674B">
        <w:rPr>
          <w:color w:val="000000" w:themeColor="text1"/>
          <w:sz w:val="28"/>
          <w:szCs w:val="28"/>
        </w:rPr>
        <w:t>Заинтересовать ребенка легко (особенно когда он видит что-то новое и красочное, но также легко и потерять интерес.</w:t>
      </w:r>
      <w:proofErr w:type="gramEnd"/>
      <w:r w:rsidRPr="00DB674B">
        <w:rPr>
          <w:color w:val="000000" w:themeColor="text1"/>
          <w:sz w:val="28"/>
          <w:szCs w:val="28"/>
        </w:rPr>
        <w:t xml:space="preserve"> Поэтому, если вы хотите организовать </w:t>
      </w:r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развивающую игру</w:t>
      </w:r>
      <w:r w:rsidRPr="00DB674B">
        <w:rPr>
          <w:color w:val="000000" w:themeColor="text1"/>
          <w:sz w:val="28"/>
          <w:szCs w:val="28"/>
        </w:rPr>
        <w:t>, </w:t>
      </w:r>
      <w:r w:rsidRPr="00DB674B">
        <w:rPr>
          <w:color w:val="000000" w:themeColor="text1"/>
          <w:sz w:val="28"/>
          <w:szCs w:val="28"/>
          <w:bdr w:val="none" w:sz="0" w:space="0" w:color="auto" w:frame="1"/>
        </w:rPr>
        <w:t>запомните три правила</w:t>
      </w:r>
      <w:r w:rsidRPr="00DB674B">
        <w:rPr>
          <w:color w:val="000000" w:themeColor="text1"/>
          <w:sz w:val="28"/>
          <w:szCs w:val="28"/>
        </w:rPr>
        <w:t>: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b/>
          <w:color w:val="000000" w:themeColor="text1"/>
          <w:sz w:val="28"/>
          <w:szCs w:val="28"/>
          <w:bdr w:val="none" w:sz="0" w:space="0" w:color="auto" w:frame="1"/>
        </w:rPr>
        <w:t>Правило</w:t>
      </w:r>
      <w:proofErr w:type="gramStart"/>
      <w:r w:rsidRPr="00DB674B">
        <w:rPr>
          <w:b/>
          <w:color w:val="000000" w:themeColor="text1"/>
          <w:sz w:val="28"/>
          <w:szCs w:val="28"/>
          <w:bdr w:val="none" w:sz="0" w:space="0" w:color="auto" w:frame="1"/>
        </w:rPr>
        <w:t>1</w:t>
      </w:r>
      <w:proofErr w:type="gramEnd"/>
      <w:r w:rsidRPr="00DB674B">
        <w:rPr>
          <w:color w:val="000000" w:themeColor="text1"/>
          <w:sz w:val="28"/>
          <w:szCs w:val="28"/>
        </w:rPr>
        <w:t>:не давайте ребенку постоянно </w:t>
      </w:r>
      <w:hyperlink r:id="rId7" w:tooltip="Игрушки. Консультации для родителей" w:history="1">
        <w:r w:rsidRPr="00DB674B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игрушки для игры</w:t>
        </w:r>
      </w:hyperlink>
      <w:r w:rsidRPr="00DB674B">
        <w:rPr>
          <w:color w:val="000000" w:themeColor="text1"/>
          <w:sz w:val="28"/>
          <w:szCs w:val="28"/>
        </w:rPr>
        <w:t>, чтобы он не потерял к ней интерес.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b/>
          <w:color w:val="000000" w:themeColor="text1"/>
          <w:sz w:val="28"/>
          <w:szCs w:val="28"/>
          <w:bdr w:val="none" w:sz="0" w:space="0" w:color="auto" w:frame="1"/>
        </w:rPr>
        <w:t>Правило</w:t>
      </w:r>
      <w:proofErr w:type="gramStart"/>
      <w:r w:rsidRPr="00DB674B">
        <w:rPr>
          <w:b/>
          <w:color w:val="000000" w:themeColor="text1"/>
          <w:sz w:val="28"/>
          <w:szCs w:val="28"/>
          <w:bdr w:val="none" w:sz="0" w:space="0" w:color="auto" w:frame="1"/>
        </w:rPr>
        <w:t>2</w:t>
      </w:r>
      <w:proofErr w:type="gramEnd"/>
      <w:r w:rsidRPr="00DB674B">
        <w:rPr>
          <w:color w:val="000000" w:themeColor="text1"/>
          <w:sz w:val="28"/>
          <w:szCs w:val="28"/>
        </w:rPr>
        <w:t>:во время игры ребенок не должен отвлекаться на посторонние предметы. Все не нужное должно быть убрано из поля зрения малыша.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b/>
          <w:color w:val="000000" w:themeColor="text1"/>
          <w:sz w:val="28"/>
          <w:szCs w:val="28"/>
          <w:bdr w:val="none" w:sz="0" w:space="0" w:color="auto" w:frame="1"/>
        </w:rPr>
        <w:t>Правило3</w:t>
      </w:r>
      <w:r w:rsidRPr="00DB674B">
        <w:rPr>
          <w:color w:val="000000" w:themeColor="text1"/>
          <w:sz w:val="28"/>
          <w:szCs w:val="28"/>
        </w:rPr>
        <w:t xml:space="preserve">: Игры должны быть очень простыми и </w:t>
      </w:r>
      <w:proofErr w:type="spellStart"/>
      <w:proofErr w:type="gramStart"/>
      <w:r w:rsidRPr="00DB674B">
        <w:rPr>
          <w:color w:val="000000" w:themeColor="text1"/>
          <w:sz w:val="28"/>
          <w:szCs w:val="28"/>
        </w:rPr>
        <w:t>короткими-достаточно</w:t>
      </w:r>
      <w:proofErr w:type="spellEnd"/>
      <w:proofErr w:type="gramEnd"/>
      <w:r w:rsidRPr="00DB674B">
        <w:rPr>
          <w:color w:val="000000" w:themeColor="text1"/>
          <w:sz w:val="28"/>
          <w:szCs w:val="28"/>
        </w:rPr>
        <w:t xml:space="preserve"> даже пяти минут. Однако всегда старайтесь, чтобы ребенок закончил игру. Затем смените игру на что-то новое, и вы увидите, как внимание ребенка снова оживится.</w:t>
      </w:r>
    </w:p>
    <w:p w:rsidR="00DB674B" w:rsidRP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 xml:space="preserve">Все игры служат для общения ребенка </w:t>
      </w:r>
      <w:proofErr w:type="gramStart"/>
      <w:r w:rsidRPr="00DB674B">
        <w:rPr>
          <w:color w:val="000000" w:themeColor="text1"/>
          <w:sz w:val="28"/>
          <w:szCs w:val="28"/>
        </w:rPr>
        <w:t>со</w:t>
      </w:r>
      <w:proofErr w:type="gramEnd"/>
      <w:r w:rsidRPr="00DB674B">
        <w:rPr>
          <w:color w:val="000000" w:themeColor="text1"/>
          <w:sz w:val="28"/>
          <w:szCs w:val="28"/>
        </w:rPr>
        <w:t xml:space="preserve"> взрослыми и с другими детьми, это школа сотрудничества, в которой ребенок учится радоваться успехам сверстников и терпеливо переносить неудачи. Только так наши игры могут помочь ребенку </w:t>
      </w:r>
      <w:proofErr w:type="spellStart"/>
      <w:r w:rsidRPr="00DB67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развиваться-в</w:t>
      </w:r>
      <w:proofErr w:type="spellEnd"/>
      <w:r w:rsidRPr="00DB674B">
        <w:rPr>
          <w:color w:val="000000" w:themeColor="text1"/>
          <w:sz w:val="28"/>
          <w:szCs w:val="28"/>
        </w:rPr>
        <w:t> веселой обстановке сочувствия, поддержки, воображения и фантазии.</w:t>
      </w:r>
    </w:p>
    <w:p w:rsidR="00DB674B" w:rsidRDefault="00DB674B" w:rsidP="00DB674B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DB674B">
        <w:rPr>
          <w:color w:val="000000" w:themeColor="text1"/>
          <w:sz w:val="28"/>
          <w:szCs w:val="28"/>
        </w:rPr>
        <w:t xml:space="preserve">В каждую игру можно играть как с одним ребенком, таки с несколькими. А еще </w:t>
      </w:r>
      <w:proofErr w:type="spellStart"/>
      <w:proofErr w:type="gramStart"/>
      <w:r w:rsidRPr="00DB674B">
        <w:rPr>
          <w:color w:val="000000" w:themeColor="text1"/>
          <w:sz w:val="28"/>
          <w:szCs w:val="28"/>
        </w:rPr>
        <w:t>лучше-играть</w:t>
      </w:r>
      <w:proofErr w:type="spellEnd"/>
      <w:proofErr w:type="gramEnd"/>
      <w:r w:rsidRPr="00DB674B">
        <w:rPr>
          <w:color w:val="000000" w:themeColor="text1"/>
          <w:sz w:val="28"/>
          <w:szCs w:val="28"/>
        </w:rPr>
        <w:t xml:space="preserve"> всей семьей, пусть даже несколько минут, оставив домашние дела. Удовольствие, которое вы доставите своим детям, станет вашим удовольствием, а совместное веселье сделает вашу жизнь добрее и светлее. Так что давайте, играйте со своими детьми.</w:t>
      </w:r>
    </w:p>
    <w:p w:rsidR="00DB674B" w:rsidRDefault="00DB674B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DB674B" w:rsidRDefault="00DB674B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163641" w:rsidRDefault="00163641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163641" w:rsidRDefault="00163641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163641" w:rsidRDefault="00163641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163641" w:rsidRDefault="00163641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DB674B" w:rsidRDefault="00DB674B" w:rsidP="00DB674B">
      <w:pPr>
        <w:rPr>
          <w:rFonts w:ascii="Times New Roman" w:hAnsi="Times New Roman" w:cs="Times New Roman"/>
          <w:b/>
          <w:sz w:val="28"/>
        </w:rPr>
      </w:pPr>
      <w:r w:rsidRPr="005E6781"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:rsidR="00DB674B" w:rsidRPr="005E6781" w:rsidRDefault="00DB674B" w:rsidP="00DB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М.А., Комарова Т.С., </w:t>
      </w:r>
      <w:proofErr w:type="spellStart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От рождения до школы.</w:t>
      </w:r>
    </w:p>
    <w:p w:rsidR="00DB674B" w:rsidRPr="005E6781" w:rsidRDefault="00DB674B" w:rsidP="00DB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Островская Л.Ф. Педагогические знания – родителям. – М.,1983. – С. 143.</w:t>
      </w:r>
    </w:p>
    <w:p w:rsidR="00DB674B" w:rsidRPr="005E6781" w:rsidRDefault="00DB674B" w:rsidP="00DB6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Р.А., Елизаров Н.В.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</w:t>
      </w:r>
      <w:r w:rsidRPr="005E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74B" w:rsidRPr="00DB674B" w:rsidRDefault="00DB674B" w:rsidP="00DB674B">
      <w:pPr>
        <w:pStyle w:val="a3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</w:p>
    <w:p w:rsidR="004C09C4" w:rsidRPr="00DB674B" w:rsidRDefault="004C0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09C4" w:rsidRPr="00DB674B" w:rsidSect="007D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3C9"/>
    <w:multiLevelType w:val="multilevel"/>
    <w:tmpl w:val="E74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3D3E02"/>
    <w:multiLevelType w:val="multilevel"/>
    <w:tmpl w:val="6B98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F6D4B"/>
    <w:multiLevelType w:val="multilevel"/>
    <w:tmpl w:val="298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4B"/>
    <w:rsid w:val="00014CC8"/>
    <w:rsid w:val="00163641"/>
    <w:rsid w:val="004C09C4"/>
    <w:rsid w:val="007D2C7F"/>
    <w:rsid w:val="009C4E5D"/>
    <w:rsid w:val="00C562BE"/>
    <w:rsid w:val="00CD4064"/>
    <w:rsid w:val="00DB674B"/>
    <w:rsid w:val="00FC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7F"/>
  </w:style>
  <w:style w:type="paragraph" w:styleId="1">
    <w:name w:val="heading 1"/>
    <w:basedOn w:val="a"/>
    <w:next w:val="a"/>
    <w:link w:val="10"/>
    <w:uiPriority w:val="9"/>
    <w:qFormat/>
    <w:rsid w:val="00DB6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6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74B"/>
    <w:rPr>
      <w:b/>
      <w:bCs/>
    </w:rPr>
  </w:style>
  <w:style w:type="character" w:styleId="a5">
    <w:name w:val="Hyperlink"/>
    <w:basedOn w:val="a0"/>
    <w:uiPriority w:val="99"/>
    <w:semiHidden/>
    <w:unhideWhenUsed/>
    <w:rsid w:val="00DB67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DB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74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B674B"/>
  </w:style>
  <w:style w:type="paragraph" w:customStyle="1" w:styleId="c9">
    <w:name w:val="c9"/>
    <w:basedOn w:val="a"/>
    <w:rsid w:val="00DB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674B"/>
  </w:style>
  <w:style w:type="paragraph" w:customStyle="1" w:styleId="c19">
    <w:name w:val="c19"/>
    <w:basedOn w:val="a"/>
    <w:rsid w:val="00DB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2024-09-19T12:01:00Z</dcterms:created>
  <dcterms:modified xsi:type="dcterms:W3CDTF">2024-09-19T12:14:00Z</dcterms:modified>
</cp:coreProperties>
</file>