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81" w:rsidRPr="00DC0781" w:rsidRDefault="00DC0781" w:rsidP="00DC0781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781">
        <w:rPr>
          <w:rFonts w:ascii="Times New Roman" w:hAnsi="Times New Roman" w:cs="Times New Roman"/>
          <w:sz w:val="28"/>
          <w:szCs w:val="28"/>
        </w:rPr>
        <w:t>Воспитатель МДОУ "Детский сад № 241"</w:t>
      </w:r>
    </w:p>
    <w:p w:rsidR="00DC0781" w:rsidRPr="00DC0781" w:rsidRDefault="00DC0781" w:rsidP="00DC0781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Соколова Ю.Б.</w:t>
      </w:r>
    </w:p>
    <w:p w:rsidR="00DC0781" w:rsidRDefault="00DC0781" w:rsidP="00B8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DC0781" w:rsidRDefault="00DC0781" w:rsidP="00B8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DC0781" w:rsidRDefault="00DC0781" w:rsidP="00B8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DC0781" w:rsidRDefault="00DC0781" w:rsidP="00B822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</w:p>
    <w:p w:rsidR="00DC0781" w:rsidRPr="00DC0781" w:rsidRDefault="00DC0781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</w:t>
      </w:r>
      <w:r w:rsidR="00B82229" w:rsidRPr="00DC0781">
        <w:rPr>
          <w:rFonts w:ascii="Times New Roman" w:hAnsi="Times New Roman" w:cs="Times New Roman"/>
          <w:b/>
          <w:color w:val="111111"/>
          <w:sz w:val="24"/>
          <w:szCs w:val="24"/>
        </w:rPr>
        <w:t>Консультация</w:t>
      </w:r>
      <w:r w:rsidRPr="00DC078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для родителей</w:t>
      </w:r>
    </w:p>
    <w:p w:rsidR="00B82229" w:rsidRPr="00DC0781" w:rsidRDefault="00DC0781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                </w:t>
      </w:r>
      <w:r w:rsidR="00B82229" w:rsidRPr="00DC078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«Почему нужно читать книги детям?»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Чтение несет в жизни культурного человека сразу несколько важнейших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функций. Наиболее очевидная из них – познавательная. Благодаря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книге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перед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ребенком открывается целый мир, о котором он еще почти ничего не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знает.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Книга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расширяет естественные границы познания, позволяя малышу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узнать о том, что ему, возможно, даже не придется никогда увидеть.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Другая, еще более значимая функция литературы – воспитательная. При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помощи простейших, постепенно усложняющихся образов, ребенок учится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законам жизни в обществе, правилам общения с себе подобными. Часто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хорошая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книга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позволяет родителям объяснить ребенку те вещи, которые сами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они не смогли бы точно сформулировать. Иногда именно книжные примеры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исподволь помогают ребенку усвоить те правила, которые он не мог или хотел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воспринять из родительских уст.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На первый взгляд, познавательную и воспитательную роль могли бы взять на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себя телевидение и Интернет. Однако, даже если не упоминать о том, что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телеэфир и сетевое пространство заполнено отнюдь не только полезной для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детей информацией, никакие высокие технологии не смогут заменить ребенку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чтение. И вот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почему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 Даже если представить себе идеальное для детей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телевидение, весь эфир которого состоит сплошь из качественных детских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фильмов и научно-популярных передач, оно все равно проигрывает по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отношению к хорошей библиотеке. Во-первых, потому, что частая смена картинок,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многообразие эмоций и постоянное звуковое сопровождение утомляют головной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мозг, затрудняя усвоение информации. Во-вторых, в отличии от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видеоряда,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книга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дает пространство для человеческого воображения, для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осмысления и осознания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прочитанного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Информация, полученная из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книг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близка к эмпирическому опыту человека,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потому что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читающему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приходится самостоятельно вникать в текст, вычленять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необходимое, отделяя главное от второстепенного. Информация с экрана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приходит в готовом виде, не задействует ресурсов нашего сознания и не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развивает ни фантазию, ни интуицию, ни познавательные способности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человеческого мозга. Иначе говоря, такая информация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«влетает в одно ухо,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вылетает в другое»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Помимо духовного просвещения есть еще и абсолютно прагматическая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необходимость в чтении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книг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 Для педагогов давно не секрет, что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у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</w:t>
      </w:r>
      <w:r w:rsidRPr="00DC078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начитанных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»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детей гораздо реже возникают проблемы с грамотностью, как в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устной, так и в письменной речи. Во-первых, во время чтения ребенок незаметно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для себя усваивает законы красивого, литературного языка, учится не только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говорить и писать, но думать грамотно. Ошибки в словоупотреблении и в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управлении режут слух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начитанного человека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 Во-вторых, все знают, что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каждая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прочитанная книга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увеличивает словарный запас даже взрослого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человека, не говоря уже о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детях и подростках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Проблема грамотности школьников стоит сегодня особенно остро. Все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большему количеству детей ставится печальный диагноз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</w:t>
      </w:r>
      <w:proofErr w:type="spellStart"/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дисграфия</w:t>
      </w:r>
      <w:proofErr w:type="spellEnd"/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»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а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банальные ошибки в орфографии и пунктуации допускает большинство молодых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людей. Между тем, доказано, что так называемая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«врожденная грамотность»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-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тоже результат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начитанности человека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 Дело в том, что в процессе чтения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зрительная память фиксирует визуальные образы слов. При письме эти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образы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«всплывают в голове»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автоматически, и человек, не задумываясь, пишет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грамотно, и сразу замечает орфографические ошибки на бумаге. Такому человеку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нет необходимости зубрить сложные правила и исключения, достаточно только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чаще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читать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Задавая вопрос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«Как заставить ребенка </w:t>
      </w:r>
      <w:r w:rsidRPr="00DC078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читать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?»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родитель уже совершает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ошибку. Заставить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читать </w:t>
      </w:r>
      <w:r w:rsidR="00DC0781">
        <w:rPr>
          <w:rFonts w:ascii="Times New Roman" w:hAnsi="Times New Roman" w:cs="Times New Roman"/>
          <w:color w:val="111111"/>
          <w:sz w:val="24"/>
          <w:szCs w:val="24"/>
        </w:rPr>
        <w:t>с интересом не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возможно, как невозможно заставить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ребенка играть в скучную игру. Многие учителя изначально внушают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детям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что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читать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«тяжело, но надо»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вместо того, чтобы увлечь ребенка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интересной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книгой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. Дети, которые в начальной школе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читают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«из-под палки»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с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радостью забудут о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книгах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как только закончится родительский и школьный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контроль. Да и информация, которую человек постигает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«через силу»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не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оставляет следа в его душе. Поэтому необходимо научить ребенка любви к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чтению, а это практически полностью в руках мам и пап.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Огромную роль здесь играет совместное чтение.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Читать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ребенку сказки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необходимо с самого раннего возраста. Но не стоит думать, что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читать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вслух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надо только до тех пор, пока ребенок не научится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читать самостоятельно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Совместное чтение в семье – это увлекательнейшее занятие, которое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необычайно сближает всех ее членов.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Читать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ребенку – это не просто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обязанность родителей, это уникальный способ общения, который практически не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имеет замены.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Значимые аспекты развития ребенка,</w:t>
      </w:r>
      <w:r w:rsidR="00DC078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которые затрагиваются в процессе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совместного чтения: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Удовлетворение потребности в безопасности.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Когда ребенок сидит на коленях у мамы или папы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(или рядом с родителем,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прижавшись к нему)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во время чтения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книги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у него создается ощущение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близости, защищенности и безопасности. Создается единое пространство,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чувство сопричастности. Такие моменты имеют сильное влияние на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формирование комфортного ощущения мира.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Чувство ценности и значимости своего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«Я»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и своих интересов.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Когда родители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читают то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что интересно ребенку и готовы обсуждать с ним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значимые для него темы, стремятся как можно лучше понять его взгляды, у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ребенка формируется представление о себе как о значимой личности, чьи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потребности и интересы важны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(так как им уделяют внимание такие важные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люди – родители)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Формирование ценностей.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Книга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влияет на нравственные идеалы ребенка, формируя его ценности.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Герои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совершают различные поступки, переживают разные жизненные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ситуации, созвучные с миром ребенка или неизвестные ему. На примерах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ситуаций, в которые попадают герои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книг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ребенок учится понимать, что такое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добро и зло, дружба и предательство, сочувствие, долг, честь. И задача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родителей помочь увидеть отражение этих ценностей в жизни ребенка.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DC0781">
        <w:rPr>
          <w:rFonts w:ascii="Times New Roman" w:hAnsi="Times New Roman" w:cs="Times New Roman"/>
          <w:color w:val="111111"/>
          <w:sz w:val="24"/>
          <w:szCs w:val="24"/>
        </w:rPr>
        <w:t>Отреагирование</w:t>
      </w:r>
      <w:proofErr w:type="spellEnd"/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 значимых переживаний.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Книга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– это и средство </w:t>
      </w:r>
      <w:proofErr w:type="spellStart"/>
      <w:r w:rsidRPr="00DC0781">
        <w:rPr>
          <w:rFonts w:ascii="Times New Roman" w:hAnsi="Times New Roman" w:cs="Times New Roman"/>
          <w:color w:val="111111"/>
          <w:sz w:val="24"/>
          <w:szCs w:val="24"/>
        </w:rPr>
        <w:t>отреагирования</w:t>
      </w:r>
      <w:proofErr w:type="spellEnd"/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(разрядки)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переживаний, болезненных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или пугающих ребенка, с которыми не всегда есть возможность совладать в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привычной ситуации. Ребенок совместно с героем переживает его неудачи 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победы, преодолевает страхи и трудности на пути к поставленной цели. Тем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самым освобождаясь от своих собственных страхов и негативных переживаний.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lastRenderedPageBreak/>
        <w:t>Именно поэтому ребенок может много раз перечитывать какой-то сюжет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(или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книгу целиком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если это созвучно его жизненной ситуации. Ребенок еще 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еще раз переживает то, с чем он пока не может справиться в реальности.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Обучение новым или необходимым моделям поведения.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Через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книгу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ребенок воспринимает различные модели поведения (как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дружить, как добиваться цели, как решать конфликты, которые могут быть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эффективны в различных жизненных ситуациях. Наибольший эффект может быть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достигнут, если чтение дополняется также совместным обсуждением, кто и что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вынес для себя, что понравилось, что было близко, напугало, позабавило.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Родители могут помочь ребенку увидеть аналогии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прочитанного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с его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собственной жизнью.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Любовь к чтению, привитая с детства, сопровождает человека на протяжении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всей жизни. И время, потраченное на чтение, непременно окупится с лихвой,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потому что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книга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учит человека мыслить, адекватно оценивать ситуацию и свою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роль в жизни,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книга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учит человека думать и принимать решения, способствует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формирования собственного, уникального философского взгляда на мир.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Десять 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«</w:t>
      </w:r>
      <w:r w:rsidRPr="00DC078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почему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»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детям необходимо читать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1. Благодаря чтению развивается РЕЧЬ ребенка и увеличивается его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словарный запас.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Книга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учит маленького человека выражать свои мысли 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понимать сказанное другими людьми.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2. Чтение развивает МЫШЛЕНИЕ. Из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ребенок учится абстрактным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понятиям и расширяет горизонты своего мира.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Книга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объясняет ему жизнь 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помогает увидеть связь одного явления с другим.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3. Работа с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книгой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стимулирует ТВОРЧЕСКОЕ ВООБРАЖЕНИЕ, позволяет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работать фантазии и учит детей мыслить образами.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4. Чтение развивает познавательные интересы и расширяет КРУГОЗОР.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Из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и периодики ребенок узнает о других странах и другом образе жизни, о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природе, технике, истории и обо всем, что его интересует.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5.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Книги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помогают ребенку ПОЗНАТЬ САМОГО СЕБЯ. Для чувства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собственного достоинства очень важно знать, что другие люди думают, чувствуют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и реагируют так же, как он.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6.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Книги помогают детям ПОНЯТЬ ДРУГИХ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Читая книги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написанные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писателями других культур и других эпох, и, видя, что их мысли и чувства похожи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на наши, дети лучше понимают их и избавляются от предрассудков.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7. Хорошую детскую книжку можно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читать ребенку вслух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 Процесс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совместного чтения способствует ДУХОВНОМУ ОБЩЕНИЮ родителей и детей,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установлению взаимопонимания, близости, доверительности.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Книга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объединяет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поколения.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8.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Книги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- ПОМОЩНИКИ РОДИТЕЛЕЙ в решении воспитательных задач. Они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учат детей этике, заставляют размышлять о добре и зле, развивают способность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к сопереживанию, помогают научиться входить в положение других людей.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9.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Книги 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придают СИЛЫ И ВДОХНОВЕНИЕ. Они увлекают и развлекают. Они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заставляют детей и взрослых смеяться и плакать. Они сокращают одиночество,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приносят утешение и указывают выход из трудного положения.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10. Чтение - самое ДОСТУПНОЕ И ПОЛЕЗНОЕ для интеллектуального и</w:t>
      </w:r>
    </w:p>
    <w:p w:rsid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эмоционально-психического развития ребенка занятие. </w:t>
      </w:r>
    </w:p>
    <w:p w:rsidR="00B82229" w:rsidRPr="00DC0781" w:rsidRDefault="00DC0781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Книгу можно брать с </w:t>
      </w:r>
      <w:r w:rsidR="00B82229"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собой</w:t>
      </w:r>
      <w:r w:rsidR="00B82229"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, куда угодно. Ее можно бесплатно взять в библиотеке, и ей не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нужна </w:t>
      </w:r>
      <w:bookmarkStart w:id="0" w:name="_GoBack"/>
      <w:bookmarkEnd w:id="0"/>
      <w:r w:rsidR="00B82229"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электросеть</w:t>
      </w:r>
      <w:r w:rsidR="00B82229" w:rsidRPr="00DC078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«Как </w:t>
      </w:r>
      <w:r w:rsidRPr="00DC0781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</w:rPr>
        <w:t>читать детям</w:t>
      </w:r>
      <w:r w:rsidRPr="00DC0781">
        <w:rPr>
          <w:rFonts w:ascii="Times New Roman" w:hAnsi="Times New Roman" w:cs="Times New Roman"/>
          <w:i/>
          <w:iCs/>
          <w:color w:val="111111"/>
          <w:sz w:val="24"/>
          <w:szCs w:val="24"/>
        </w:rPr>
        <w:t>»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1. Перед прослушиванием художественного произведения необходимо убрать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из поля зрения все интересные игрушки, занимательные бытовые вещи - все то,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что может помешать ребенку слушать рассказ или сказку.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lastRenderedPageBreak/>
        <w:t>2. Художественный текст должен быть подобран в соответствии с возрастными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и индивидуальными особенностями ребенка.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3. Знакомство с литературным произведением происходит на слух, поэтому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взрослому следует особое внимание уделять умению выразительно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читать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текст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, делать логические ударения в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нужных местах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соблюдать необходимые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паузы.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4. Показывайте ребенку красочные иллюстрации, которые помогут лучше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воспринимать текст. В дошкольном возрасте все воспринимается практически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буквально, значит, выбирая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книгу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обращайте внимание на то, чтобы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предлагаемые иллюстрации были как можно более реалистичными.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5. Во время прочтения литературного произведения желательно не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отвлекаться на посторонние дела. Помните, что шестилетние дети способны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активно и продуктивно заниматься одним видом деятельности около 15 минут.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>Найдите это время для своего ребенка.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6. Обязательно задайте ребенку вопросы по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прочитанному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DC0781">
        <w:rPr>
          <w:rFonts w:ascii="Times New Roman" w:hAnsi="Times New Roman" w:cs="Times New Roman"/>
          <w:color w:val="111111"/>
          <w:sz w:val="24"/>
          <w:szCs w:val="24"/>
        </w:rPr>
        <w:t xml:space="preserve">7. Прививайте ребенку с детства любовь к </w:t>
      </w:r>
      <w:r w:rsidRPr="00DC07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книге</w:t>
      </w:r>
      <w:r w:rsidRPr="00DC0781">
        <w:rPr>
          <w:rFonts w:ascii="Times New Roman" w:hAnsi="Times New Roman" w:cs="Times New Roman"/>
          <w:color w:val="111111"/>
          <w:sz w:val="24"/>
          <w:szCs w:val="24"/>
        </w:rPr>
        <w:t>, бережное отношение к ней.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DC0781">
        <w:rPr>
          <w:rFonts w:ascii="Times New Roman" w:hAnsi="Times New Roman" w:cs="Times New Roman"/>
          <w:color w:val="0563C2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</w:p>
    <w:p w:rsidR="00B82229" w:rsidRPr="00DC0781" w:rsidRDefault="00B82229" w:rsidP="00B82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 w:rsidRPr="00DC0781">
        <w:rPr>
          <w:rFonts w:ascii="Times New Roman" w:hAnsi="Times New Roman" w:cs="Times New Roman"/>
          <w:color w:val="0563C2"/>
          <w:sz w:val="24"/>
          <w:szCs w:val="24"/>
        </w:rPr>
        <w:t>https://www.maam.ru/detskijsad/pochemu-nuzhno-chitat-knigidetjam.</w:t>
      </w:r>
    </w:p>
    <w:p w:rsidR="000260A8" w:rsidRPr="00DC0781" w:rsidRDefault="00B82229" w:rsidP="00B822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0781">
        <w:rPr>
          <w:rFonts w:ascii="Times New Roman" w:hAnsi="Times New Roman" w:cs="Times New Roman"/>
          <w:color w:val="0563C2"/>
          <w:sz w:val="24"/>
          <w:szCs w:val="24"/>
        </w:rPr>
        <w:t>html</w:t>
      </w:r>
      <w:proofErr w:type="spellEnd"/>
      <w:r w:rsidRPr="00DC0781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sectPr w:rsidR="000260A8" w:rsidRPr="00DC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7B"/>
    <w:rsid w:val="000260A8"/>
    <w:rsid w:val="00B82229"/>
    <w:rsid w:val="00DC0781"/>
    <w:rsid w:val="00E1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8F52-E0B1-4A0F-BDC5-C6E805E9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2023-09-17T11:08:00Z</dcterms:created>
  <dcterms:modified xsi:type="dcterms:W3CDTF">2023-09-17T11:28:00Z</dcterms:modified>
</cp:coreProperties>
</file>