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15" w:rsidRDefault="00426E15" w:rsidP="00426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</w:p>
    <w:p w:rsidR="00426E15" w:rsidRDefault="00426E15" w:rsidP="00426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Консультация для родителей и педагогов.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Правила группы? Для чего они?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поддержания порядка в группе предлагается вводить правила поведения, которые формулируют сами дети. Эти правила «идут» от реальной жизни, от конкретных событий, ситуаций в группе.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таком подходе внимание детей обращается на то, как лучше поступить в конкретном случае. Когда дошкольники осознают необходимость придерживаться тех или иных норм, тогда и появляются собственно «правила» жизни в группе. Они касаются разных ее аспектов:</w:t>
      </w:r>
    </w:p>
    <w:p w:rsidR="00426E15" w:rsidRPr="00426E15" w:rsidRDefault="00426E15" w:rsidP="00426E1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коммуникативные – регулируют взаимоотношения между детьми: если поссорился, надо помириться; помочь, если у друга что-то не получается;</w:t>
      </w:r>
    </w:p>
    <w:p w:rsidR="00426E15" w:rsidRPr="00426E15" w:rsidRDefault="00426E15" w:rsidP="00426E1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организационные – нужно убрать за собой после игры; по лестнице надо идти друг за другом;</w:t>
      </w:r>
    </w:p>
    <w:p w:rsidR="00426E15" w:rsidRPr="00426E15" w:rsidRDefault="00426E15" w:rsidP="00426E15">
      <w:pPr>
        <w:numPr>
          <w:ilvl w:val="0"/>
          <w:numId w:val="1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коммуникативно-организационные – «я здесь играю, не убирайте» - ребенок кладет на это место значок-ладошку со своим именем.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Эти правила изображают графически (картинкой, рисунком) и для краткости выражаются одним словом: «Помирись», «Помоги»,  «Поиграл - убери» и т. п.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Существуют определенные требования к правилу:</w:t>
      </w:r>
    </w:p>
    <w:p w:rsidR="00426E15" w:rsidRPr="00426E15" w:rsidRDefault="00426E15" w:rsidP="00426E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Правило должно быть четким, разумным, соответствовать уровню развития ребенка (группы).</w:t>
      </w:r>
    </w:p>
    <w:p w:rsidR="00426E15" w:rsidRPr="00426E15" w:rsidRDefault="00426E15" w:rsidP="00426E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 формулировании правил следует избегать частицы «не».</w:t>
      </w:r>
    </w:p>
    <w:p w:rsidR="00426E15" w:rsidRPr="00426E15" w:rsidRDefault="00426E15" w:rsidP="00426E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Правило эффективно, если оно небольшое по объему и если сам воспитатель придерживается этого правила.</w:t>
      </w:r>
    </w:p>
    <w:p w:rsidR="00426E15" w:rsidRPr="00426E15" w:rsidRDefault="00426E15" w:rsidP="00426E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должно быть много правил одновременно (не больше 3-5).</w:t>
      </w:r>
    </w:p>
    <w:p w:rsidR="00426E15" w:rsidRPr="00426E15" w:rsidRDefault="00426E15" w:rsidP="00426E15">
      <w:pPr>
        <w:numPr>
          <w:ilvl w:val="0"/>
          <w:numId w:val="2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вырабатываются взрослыми совместно с детьми.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не должны вступать в противоречие с важнейшими потребностями ребенка: в движении, познании, упражнении. Запрещать подобные действия - все равно, что пытаться перегородить полноводную реку. Лучше направить ее течение в удобное и безопасное русло. Например, исследовать лужи можно только в высоких сапогах.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Правила должны быть согласованы взрослыми между собой. Тон, в котором сообщаются требование или запрет, должен быть скорее дружественно-разъяснительным, чем повелительным. Тот, кто резок, допускает грубость, не считается с детским самолюбием, вряд ли сможет создать у ребенка стремление следовать указаниям по внутреннему побуждению. Дети сопротивляются воздействию такого воспитателя, даже если он прав, ибо он просто невротичен для них.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Можно быть как угодно неуклонным в своих требованиях, но нельзя не считаться с ситуацией, а также с физическим и душевным состоянием ребенка.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Технология ведения и соблюдения правил: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вводятся постепенно, поэтапно;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предпочтительно их введение в начале учебного года;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вводятся в специально отведенное для этого время;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должны быть четкими, с объяснением, почему нужно делать именно так;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демонстрируются воспитателем или ребенком (проигрывание);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правила периодически повторяются;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иллюстраций правил используются плакаты с изображением соответствующих ситуаций, которые составляются вместе с детьми;</w:t>
      </w:r>
    </w:p>
    <w:p w:rsidR="00426E15" w:rsidRPr="00426E15" w:rsidRDefault="00426E15" w:rsidP="00426E15">
      <w:pPr>
        <w:numPr>
          <w:ilvl w:val="0"/>
          <w:numId w:val="3"/>
        </w:numPr>
        <w:shd w:val="clear" w:color="auto" w:fill="FFFFFF"/>
        <w:spacing w:before="33" w:after="33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если правила выполняются, плакаты убираются.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Зачем нужны правила?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Детям не только нужен порядок и правила, они хотят и ждут их! Подобное многим взрослым может показаться неожиданным. Но это делает их жизнь понятной и предсказуемой, создает чувство безопасности.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Дети порой готовы поддерживать порядок больше, чем взрослые. Правила (ограничения, требования, запреты) обязательно должны быть в жизни каждого ребенка, так как они:</w:t>
      </w:r>
    </w:p>
    <w:p w:rsidR="00426E15" w:rsidRPr="00426E15" w:rsidRDefault="00426E15" w:rsidP="00426E15">
      <w:pPr>
        <w:numPr>
          <w:ilvl w:val="0"/>
          <w:numId w:val="4"/>
        </w:numPr>
        <w:shd w:val="clear" w:color="auto" w:fill="FFFFFF"/>
        <w:spacing w:before="33" w:after="33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помогают ребенку осознанно дисциплинировать самого себя, готовиться к жизни в обществе;</w:t>
      </w:r>
    </w:p>
    <w:p w:rsidR="00426E15" w:rsidRPr="00426E15" w:rsidRDefault="00426E15" w:rsidP="00426E15">
      <w:pPr>
        <w:numPr>
          <w:ilvl w:val="0"/>
          <w:numId w:val="4"/>
        </w:numPr>
        <w:shd w:val="clear" w:color="auto" w:fill="FFFFFF"/>
        <w:spacing w:before="33" w:after="33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помогают воспитателю экономить время, предвидеть и предотвратить ту или иную ситуацию в группе, предсказать поведение детей, обеспечивают безопасность ребенка;</w:t>
      </w:r>
    </w:p>
    <w:p w:rsidR="00426E15" w:rsidRPr="00426E15" w:rsidRDefault="00426E15" w:rsidP="00426E15">
      <w:pPr>
        <w:numPr>
          <w:ilvl w:val="0"/>
          <w:numId w:val="4"/>
        </w:numPr>
        <w:shd w:val="clear" w:color="auto" w:fill="FFFFFF"/>
        <w:spacing w:before="33" w:after="33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регулярно и гибко применяемые правила способствуют формированию здорового, комфортного климата.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4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Что делать, если правила нарушаются?</w:t>
      </w:r>
    </w:p>
    <w:p w:rsidR="00426E15" w:rsidRPr="00426E15" w:rsidRDefault="00426E15" w:rsidP="00426E15">
      <w:pPr>
        <w:numPr>
          <w:ilvl w:val="0"/>
          <w:numId w:val="5"/>
        </w:numPr>
        <w:shd w:val="clear" w:color="auto" w:fill="FFFFFF"/>
        <w:spacing w:before="33" w:after="33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Дать детям дополнительный шанс выполнить правило.</w:t>
      </w:r>
    </w:p>
    <w:p w:rsidR="00426E15" w:rsidRPr="00426E15" w:rsidRDefault="00426E15" w:rsidP="00426E15">
      <w:pPr>
        <w:numPr>
          <w:ilvl w:val="0"/>
          <w:numId w:val="5"/>
        </w:numPr>
        <w:shd w:val="clear" w:color="auto" w:fill="FFFFFF"/>
        <w:spacing w:before="33" w:after="33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Похвалить тех, кто выполнил правило.</w:t>
      </w:r>
    </w:p>
    <w:p w:rsidR="00426E15" w:rsidRPr="00426E15" w:rsidRDefault="00426E15" w:rsidP="00426E15">
      <w:pPr>
        <w:numPr>
          <w:ilvl w:val="0"/>
          <w:numId w:val="5"/>
        </w:numPr>
        <w:shd w:val="clear" w:color="auto" w:fill="FFFFFF"/>
        <w:spacing w:before="33" w:after="33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Оценивать поведение, а не личность.</w:t>
      </w:r>
    </w:p>
    <w:p w:rsidR="00426E15" w:rsidRPr="00426E15" w:rsidRDefault="00426E15" w:rsidP="00426E15">
      <w:pPr>
        <w:numPr>
          <w:ilvl w:val="0"/>
          <w:numId w:val="5"/>
        </w:numPr>
        <w:shd w:val="clear" w:color="auto" w:fill="FFFFFF"/>
        <w:spacing w:before="33" w:after="33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Стараться не наказывать, дать детям возможность оценить последствия своего поведения.</w:t>
      </w:r>
    </w:p>
    <w:p w:rsidR="00426E15" w:rsidRPr="00426E15" w:rsidRDefault="00426E15" w:rsidP="00426E15">
      <w:pPr>
        <w:numPr>
          <w:ilvl w:val="0"/>
          <w:numId w:val="5"/>
        </w:numPr>
        <w:shd w:val="clear" w:color="auto" w:fill="FFFFFF"/>
        <w:spacing w:before="33" w:after="33" w:line="240" w:lineRule="auto"/>
        <w:ind w:left="87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Проверять, не препятствует ли окружающая среда выполнению правил.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Проверять, не были ли вызваны нарушения самим педагогом: может быть, поведение воспитателя было непоследовательным или слишком гибким, нерешительным? Может быть, он не нашел с детьми общего языка или же в группе мало возможностей для смены разных видов деятельности?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Советы педагогам: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</w:t>
      </w: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 Формулируйте требования конкретно.</w:t>
      </w:r>
      <w:r w:rsidRPr="00426E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Например:</w:t>
      </w:r>
    </w:p>
    <w:p w:rsidR="00426E15" w:rsidRPr="00426E15" w:rsidRDefault="00426E15" w:rsidP="00426E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помещении группы передвигайся шагом.</w:t>
      </w:r>
    </w:p>
    <w:p w:rsidR="00426E15" w:rsidRPr="00426E15" w:rsidRDefault="00426E15" w:rsidP="00426E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Поиграл - убери на место.</w:t>
      </w:r>
    </w:p>
    <w:p w:rsidR="00426E15" w:rsidRPr="00426E15" w:rsidRDefault="00426E15" w:rsidP="00426E15">
      <w:pPr>
        <w:numPr>
          <w:ilvl w:val="0"/>
          <w:numId w:val="6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Каждый имеет правило высказаться, но в свою очередь. Так легче запомнить правило и понять его суть.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   Любой запрет может быть выражен в позитивной форме.</w:t>
      </w:r>
      <w:r w:rsidRPr="00426E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Например:</w:t>
      </w:r>
    </w:p>
    <w:p w:rsidR="00426E15" w:rsidRPr="00426E15" w:rsidRDefault="00426E15" w:rsidP="00426E15">
      <w:pPr>
        <w:numPr>
          <w:ilvl w:val="0"/>
          <w:numId w:val="7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бегай! (Ходи медленно.)</w:t>
      </w:r>
    </w:p>
    <w:p w:rsidR="00426E15" w:rsidRPr="00426E15" w:rsidRDefault="00426E15" w:rsidP="00426E15">
      <w:pPr>
        <w:numPr>
          <w:ilvl w:val="0"/>
          <w:numId w:val="7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дерись! (Ребята, давайте жить дружно.)</w:t>
      </w:r>
    </w:p>
    <w:p w:rsidR="00426E15" w:rsidRPr="00426E15" w:rsidRDefault="00426E15" w:rsidP="00426E15">
      <w:pPr>
        <w:numPr>
          <w:ilvl w:val="0"/>
          <w:numId w:val="7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разрушай постройки! (Береги постройки.)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Обычно запрет притягивает и отвечает на вопрос: «Чего нельзя?», но не дает ответа на вопрос: «А что можно?»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3. Предлагайте детям альтернативные способы поведения, которые будут соответствовать правилам.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Например:</w:t>
      </w:r>
    </w:p>
    <w:p w:rsidR="00426E15" w:rsidRPr="00426E15" w:rsidRDefault="00426E15" w:rsidP="00426E15">
      <w:pPr>
        <w:numPr>
          <w:ilvl w:val="0"/>
          <w:numId w:val="8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Нельзя кричать в группе, но можно: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 говорить спокойно;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б) кричать на открытой площадке, на футбольном матче</w:t>
      </w:r>
      <w:r w:rsidRPr="00426E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т. д.</w:t>
      </w:r>
    </w:p>
    <w:p w:rsidR="00426E15" w:rsidRPr="00426E15" w:rsidRDefault="00426E15" w:rsidP="00426E15">
      <w:pPr>
        <w:numPr>
          <w:ilvl w:val="0"/>
          <w:numId w:val="9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Нельзя бегать, но можно: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а) ходить в помещении группы медленно;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б) бегать на открытой площадке;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в) бегать на занятиях по физкультуре;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г) бегать в специально отведенном месте.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4. Обсудите с детьми возможные последствия нарушения правила.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Например:</w:t>
      </w:r>
    </w:p>
    <w:p w:rsidR="00426E15" w:rsidRPr="00426E15" w:rsidRDefault="00426E15" w:rsidP="00426E15">
      <w:pPr>
        <w:numPr>
          <w:ilvl w:val="0"/>
          <w:numId w:val="10"/>
        </w:numPr>
        <w:shd w:val="clear" w:color="auto" w:fill="FFFFFF"/>
        <w:spacing w:before="33" w:after="33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помещении группы ходи медленно!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Кукла бегает и разрушает постройки других кукол (ссора). 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- Кукла бегает и падает (травма).</w:t>
      </w: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5. Создавайте проблемные ситуации.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Например, воспитатель предлагает ребятам вспомнить свое любимое блюдо, затем по хлопку все должны вслух произнести его название. Ответом будет разноголосый хор. Тогда воспитатель спрашивает у сидящих на достаточном удалении друг от друга детей, поняли ли они, какое блюдо любят их товарищи.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Эта ситуация обсуждается, и вырабатывается вышеназванное правило. В силу возрастных особенностей детям для следования правилу недостаточно только его произнесения. Они нуждаются во внешних атрибутах, наглядных средствах, напоминающих о необходимости соблюдать правило.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Например: если в группе мало игрушек и из-за этого могут возникнуть конфликты, лучше ввести очередность, наглядно проиллюстрировав ее «листами ожиданий»:</w:t>
      </w:r>
    </w:p>
    <w:p w:rsidR="00426E15" w:rsidRPr="00426E15" w:rsidRDefault="00426E15" w:rsidP="00426E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Сережа - 10 минут.</w:t>
      </w:r>
    </w:p>
    <w:p w:rsidR="00426E15" w:rsidRPr="00426E15" w:rsidRDefault="00426E15" w:rsidP="00426E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Дима - 10 минут и т. д.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 время интересно отслеживать по песочным или механическим часам!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Но вот правило выработано, согласовано и подкреплено внешними средствами (изображено). Теперь необходимо постоянно обращаться к нему, пресекать нарушения, поощрять детей, его выполняющих.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Важно напоминать ребятам о правилах заранее, непосредственно перед той ситуацией, к которой они будут относиться. Например: «Пожалуйста, когда войдете в группу, идите спокойно».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Сначала правило будет нарушаться очень часто, но постепенно дети привыкнут. Тогда напоминать о нем можно будет по-другому: </w:t>
      </w: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«Вспомните правило!» Малыши проговаривают его вслух, а затем выполняют, контролируя себя и своих товарищей.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Очень важно продумать способы оценки и самооценки детьми поведения своих сверстников.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Способы и критерии оценки и самооценки должны быть просты и понятны. Например, у нас есть «светофор» (три цветных круга из плотной бумаги). На нем ребята отмечают факты соблюдения или нарушения правила - прикрепляют прищепку-брелок, бирку к кругу соответствующего цвета (красный цвет -нарушал правило все время, желтый - иногда, зеленый - всегда соблюдал правило).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Бывают случаи, когда малыш не хочет помещать свою прищепку на желтый или красный цвет. Не стоит настаивать. Можно поговорить с ним наедине и договориться, что в следующий раз он не будет нарушать правило, а сегодня его прищепка «спрячется».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Правило, которое уже отработано на светофоре (то есть все дети его выполняют), мы переносим в книгу, которую назвали «Наши законы». Можно в группах сделать каталог «Этого нельзя!» для того, чтобы дети учились запретам в игре (через игру), а не содрогались от окриков воспитателей. В этом каталоге могут быть перечислены ситуации, например, когда чего-то нельзя делать, когда нападает ярость, или внесены правила, как нужно приветствовать новичков в группе и др.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Одно и то же правило может действовать в группе на протяжении недели-двух, иногда месяца и больше. Это зависит от меры волевых усилий, необходимых для его выполнения.</w:t>
      </w:r>
    </w:p>
    <w:p w:rsid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Счастливость</w:t>
      </w:r>
      <w:proofErr w:type="spellEnd"/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человека зависит от психологического климата, той среды, в которой он растет, живет, работает, от эмоционального багажа, накопленного в детстве. А эти климат и багаж зависят от стиля общения, и, прежде всего, - взрослого с ребенком.</w:t>
      </w:r>
    </w:p>
    <w:p w:rsidR="00426E15" w:rsidRPr="00426E15" w:rsidRDefault="00426E15" w:rsidP="00426E1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26E15" w:rsidRPr="00426E15" w:rsidRDefault="00426E15" w:rsidP="00426E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Литература: </w:t>
      </w:r>
      <w:hyperlink r:id="rId5" w:history="1">
        <w:r w:rsidRPr="00426E15">
          <w:rPr>
            <w:rFonts w:ascii="Times New Roman" w:eastAsia="Times New Roman" w:hAnsi="Times New Roman" w:cs="Times New Roman"/>
            <w:color w:val="0000FF"/>
            <w:sz w:val="32"/>
            <w:u w:val="single"/>
            <w:lang w:eastAsia="ru-RU"/>
          </w:rPr>
          <w:t>http://lebds3.org.ru/index.php/konsultatsii/643-metody-i-priemy-podderzhaniya-distsipliny-v-gruppe-detskogo-sada</w:t>
        </w:r>
      </w:hyperlink>
      <w:r w:rsidRPr="00426E1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1F4F1A" w:rsidRDefault="001F4F1A"/>
    <w:p w:rsidR="00426E15" w:rsidRPr="00426E15" w:rsidRDefault="00426E15" w:rsidP="00426E15">
      <w:pPr>
        <w:jc w:val="right"/>
        <w:rPr>
          <w:rFonts w:ascii="Times New Roman" w:hAnsi="Times New Roman" w:cs="Times New Roman"/>
          <w:sz w:val="28"/>
          <w:szCs w:val="28"/>
        </w:rPr>
      </w:pPr>
      <w:r w:rsidRPr="00426E15">
        <w:rPr>
          <w:rFonts w:ascii="Times New Roman" w:hAnsi="Times New Roman" w:cs="Times New Roman"/>
          <w:sz w:val="28"/>
          <w:szCs w:val="28"/>
        </w:rPr>
        <w:t>Подготовила Шарапова Е.А</w:t>
      </w:r>
    </w:p>
    <w:sectPr w:rsidR="00426E15" w:rsidRPr="00426E15" w:rsidSect="00426E1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8E7"/>
    <w:multiLevelType w:val="multilevel"/>
    <w:tmpl w:val="421C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77950"/>
    <w:multiLevelType w:val="multilevel"/>
    <w:tmpl w:val="A30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02580"/>
    <w:multiLevelType w:val="multilevel"/>
    <w:tmpl w:val="AEB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4663A"/>
    <w:multiLevelType w:val="multilevel"/>
    <w:tmpl w:val="0BB6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81570"/>
    <w:multiLevelType w:val="multilevel"/>
    <w:tmpl w:val="48B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52875"/>
    <w:multiLevelType w:val="multilevel"/>
    <w:tmpl w:val="90B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77FE0"/>
    <w:multiLevelType w:val="multilevel"/>
    <w:tmpl w:val="27F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B4A00"/>
    <w:multiLevelType w:val="multilevel"/>
    <w:tmpl w:val="2AD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C189A"/>
    <w:multiLevelType w:val="multilevel"/>
    <w:tmpl w:val="A73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40350"/>
    <w:multiLevelType w:val="multilevel"/>
    <w:tmpl w:val="9778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33591"/>
    <w:multiLevelType w:val="multilevel"/>
    <w:tmpl w:val="5FC0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6E15"/>
    <w:rsid w:val="001F4F1A"/>
    <w:rsid w:val="00426CD4"/>
    <w:rsid w:val="0042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26E15"/>
  </w:style>
  <w:style w:type="paragraph" w:customStyle="1" w:styleId="c1">
    <w:name w:val="c1"/>
    <w:basedOn w:val="a"/>
    <w:rsid w:val="004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E15"/>
  </w:style>
  <w:style w:type="paragraph" w:customStyle="1" w:styleId="c2">
    <w:name w:val="c2"/>
    <w:basedOn w:val="a"/>
    <w:rsid w:val="004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6E15"/>
  </w:style>
  <w:style w:type="paragraph" w:customStyle="1" w:styleId="c9">
    <w:name w:val="c9"/>
    <w:basedOn w:val="a"/>
    <w:rsid w:val="004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6E15"/>
  </w:style>
  <w:style w:type="character" w:customStyle="1" w:styleId="c22">
    <w:name w:val="c22"/>
    <w:basedOn w:val="a0"/>
    <w:rsid w:val="00426E15"/>
  </w:style>
  <w:style w:type="character" w:customStyle="1" w:styleId="c21">
    <w:name w:val="c21"/>
    <w:basedOn w:val="a0"/>
    <w:rsid w:val="00426E15"/>
  </w:style>
  <w:style w:type="character" w:styleId="a3">
    <w:name w:val="Hyperlink"/>
    <w:basedOn w:val="a0"/>
    <w:uiPriority w:val="99"/>
    <w:semiHidden/>
    <w:unhideWhenUsed/>
    <w:rsid w:val="00426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lebds3.org.ru/index.php/konsultatsii/643-metody-i-priemy-podderzhaniya-distsipliny-v-gruppe-detskogo-sada&amp;sa=D&amp;ust=154323555298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2022-09-21T06:35:00Z</dcterms:created>
  <dcterms:modified xsi:type="dcterms:W3CDTF">2022-09-21T06:38:00Z</dcterms:modified>
</cp:coreProperties>
</file>