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7FDFC" w:themeColor="accent6" w:themeTint="33"/>
  <w:body>
    <w:p w14:paraId="1D239D46" w14:textId="705ABD88" w:rsidR="00CE7F5C" w:rsidRPr="003C0A24" w:rsidRDefault="00CE7F5C" w:rsidP="00CE7F5C">
      <w:pPr>
        <w:pStyle w:val="Standard"/>
        <w:rPr>
          <w:rFonts w:cs="Times New Roman"/>
          <w:color w:val="016295" w:themeColor="accent1" w:themeShade="80"/>
          <w:sz w:val="52"/>
          <w:szCs w:val="52"/>
          <w:lang w:val="ru-RU"/>
        </w:rPr>
      </w:pPr>
      <w:r w:rsidRPr="003C0A24">
        <w:rPr>
          <w:rFonts w:eastAsia="Times New Roman" w:cs="Times New Roman"/>
          <w:bCs/>
          <w:color w:val="016295" w:themeColor="accent1" w:themeShade="80"/>
          <w:sz w:val="52"/>
          <w:szCs w:val="52"/>
          <w:lang w:val="ru-RU" w:eastAsia="ru-RU"/>
        </w:rPr>
        <w:t xml:space="preserve">        </w:t>
      </w:r>
      <w:r w:rsidR="003C0A24">
        <w:rPr>
          <w:rFonts w:eastAsia="Times New Roman" w:cs="Times New Roman"/>
          <w:bCs/>
          <w:color w:val="016295" w:themeColor="accent1" w:themeShade="80"/>
          <w:sz w:val="52"/>
          <w:szCs w:val="52"/>
          <w:lang w:val="ru-RU" w:eastAsia="ru-RU"/>
        </w:rPr>
        <w:t xml:space="preserve">   </w:t>
      </w:r>
      <w:r w:rsidRPr="003C0A24">
        <w:rPr>
          <w:rFonts w:eastAsia="Times New Roman" w:cs="Times New Roman"/>
          <w:bCs/>
          <w:color w:val="016295" w:themeColor="accent1" w:themeShade="80"/>
          <w:sz w:val="52"/>
          <w:szCs w:val="52"/>
          <w:lang w:val="ru-RU" w:eastAsia="ru-RU"/>
        </w:rPr>
        <w:t>МДОУ «Детский сад № 241»</w:t>
      </w:r>
    </w:p>
    <w:p w14:paraId="634CFA44" w14:textId="77777777" w:rsidR="00CE7F5C" w:rsidRPr="003C0A24" w:rsidRDefault="00CE7F5C" w:rsidP="00CE7F5C">
      <w:pPr>
        <w:rPr>
          <w:rFonts w:ascii="Times New Roman" w:hAnsi="Times New Roman" w:cs="Times New Roman"/>
          <w:color w:val="0070C0"/>
          <w:sz w:val="56"/>
          <w:szCs w:val="56"/>
        </w:rPr>
      </w:pPr>
    </w:p>
    <w:p w14:paraId="14199FE1" w14:textId="56E98C89" w:rsidR="004C4F41" w:rsidRPr="00CE7F5C" w:rsidRDefault="00202E95" w:rsidP="00370757">
      <w:pPr>
        <w:jc w:val="center"/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  <w:r w:rsidRPr="00CE7F5C">
        <w:rPr>
          <w:rFonts w:ascii="Times New Roman" w:hAnsi="Times New Roman" w:cs="Times New Roman"/>
          <w:color w:val="936A07" w:themeColor="accent5" w:themeShade="80"/>
          <w:sz w:val="56"/>
          <w:szCs w:val="56"/>
        </w:rPr>
        <w:t>Консультация для родителей</w:t>
      </w:r>
    </w:p>
    <w:p w14:paraId="68E5E75B" w14:textId="77777777" w:rsidR="00202E95" w:rsidRPr="00CE7F5C" w:rsidRDefault="00202E95" w:rsidP="00370757">
      <w:pPr>
        <w:jc w:val="center"/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</w:p>
    <w:p w14:paraId="760C8B09" w14:textId="17A76B4D" w:rsidR="00202E95" w:rsidRPr="00DB10D2" w:rsidRDefault="00CE7F5C" w:rsidP="00202E95">
      <w:pPr>
        <w:rPr>
          <w:rFonts w:ascii="Times New Roman" w:hAnsi="Times New Roman" w:cs="Times New Roman"/>
          <w:color w:val="073E87" w:themeColor="text2"/>
          <w:sz w:val="56"/>
          <w:szCs w:val="56"/>
        </w:rPr>
      </w:pPr>
      <w:r w:rsidRPr="00DB10D2">
        <w:rPr>
          <w:rFonts w:ascii="Times New Roman" w:hAnsi="Times New Roman" w:cs="Times New Roman"/>
          <w:color w:val="073E87" w:themeColor="text2"/>
          <w:sz w:val="56"/>
          <w:szCs w:val="56"/>
        </w:rPr>
        <w:t xml:space="preserve">           </w:t>
      </w:r>
      <w:r w:rsidR="00202E95" w:rsidRPr="00DB10D2">
        <w:rPr>
          <w:rFonts w:ascii="Times New Roman" w:hAnsi="Times New Roman" w:cs="Times New Roman"/>
          <w:color w:val="073E87" w:themeColor="text2"/>
          <w:sz w:val="56"/>
          <w:szCs w:val="56"/>
        </w:rPr>
        <w:t xml:space="preserve"> «Мой ребёнок-</w:t>
      </w:r>
      <w:proofErr w:type="spellStart"/>
      <w:r w:rsidR="00202E95" w:rsidRPr="00DB10D2">
        <w:rPr>
          <w:rFonts w:ascii="Times New Roman" w:hAnsi="Times New Roman" w:cs="Times New Roman"/>
          <w:color w:val="073E87" w:themeColor="text2"/>
          <w:sz w:val="56"/>
          <w:szCs w:val="56"/>
        </w:rPr>
        <w:t>Аутист</w:t>
      </w:r>
      <w:proofErr w:type="spellEnd"/>
      <w:r w:rsidR="00202E95" w:rsidRPr="00DB10D2">
        <w:rPr>
          <w:rFonts w:ascii="Times New Roman" w:hAnsi="Times New Roman" w:cs="Times New Roman"/>
          <w:color w:val="073E87" w:themeColor="text2"/>
          <w:sz w:val="56"/>
          <w:szCs w:val="56"/>
        </w:rPr>
        <w:t xml:space="preserve">» </w:t>
      </w:r>
    </w:p>
    <w:p w14:paraId="2A2A193D" w14:textId="77777777" w:rsidR="00202E95" w:rsidRPr="00CE7F5C" w:rsidRDefault="00202E95" w:rsidP="00CE7F5C">
      <w:pPr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</w:p>
    <w:p w14:paraId="2C16FCAC" w14:textId="77777777" w:rsidR="00202E95" w:rsidRPr="00CE7F5C" w:rsidRDefault="00202E95" w:rsidP="00370757">
      <w:pPr>
        <w:jc w:val="center"/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</w:p>
    <w:p w14:paraId="08E81F37" w14:textId="0704624A" w:rsidR="00202E95" w:rsidRDefault="00CE7F5C" w:rsidP="00370757">
      <w:pPr>
        <w:jc w:val="center"/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E3B70CC" wp14:editId="6CE2D0B8">
            <wp:extent cx="5940425" cy="3712766"/>
            <wp:effectExtent l="0" t="0" r="3175" b="2540"/>
            <wp:docPr id="1" name="Рисунок 1" descr="https://krasivyblog.ru/wp-content/uploads/2020/10/autizm-u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ivyblog.ru/wp-content/uploads/2020/10/autizm-u-det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6FED" w14:textId="77777777" w:rsidR="00CE7F5C" w:rsidRDefault="00CE7F5C" w:rsidP="00370757">
      <w:pPr>
        <w:jc w:val="center"/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</w:p>
    <w:p w14:paraId="3BE81606" w14:textId="77777777" w:rsidR="00CE7F5C" w:rsidRPr="00CE7F5C" w:rsidRDefault="00CE7F5C" w:rsidP="00CE7F5C">
      <w:pPr>
        <w:rPr>
          <w:rFonts w:ascii="Times New Roman" w:hAnsi="Times New Roman" w:cs="Times New Roman"/>
          <w:color w:val="936A07" w:themeColor="accent5" w:themeShade="80"/>
          <w:sz w:val="56"/>
          <w:szCs w:val="56"/>
        </w:rPr>
      </w:pPr>
    </w:p>
    <w:p w14:paraId="1B1E9492" w14:textId="571756EE" w:rsidR="004C4F41" w:rsidRPr="00DB10D2" w:rsidRDefault="00370757" w:rsidP="00370757">
      <w:pPr>
        <w:jc w:val="right"/>
        <w:rPr>
          <w:rFonts w:ascii="Times New Roman" w:hAnsi="Times New Roman" w:cs="Times New Roman"/>
          <w:color w:val="073E87" w:themeColor="text2"/>
          <w:sz w:val="44"/>
          <w:szCs w:val="44"/>
        </w:rPr>
      </w:pPr>
      <w:r w:rsidRPr="00DB10D2">
        <w:rPr>
          <w:rFonts w:ascii="Times New Roman" w:hAnsi="Times New Roman" w:cs="Times New Roman"/>
          <w:color w:val="073E87" w:themeColor="text2"/>
          <w:sz w:val="44"/>
          <w:szCs w:val="44"/>
        </w:rPr>
        <w:t xml:space="preserve">Подготовила: </w:t>
      </w:r>
      <w:r w:rsidR="00202E95" w:rsidRPr="00DB10D2">
        <w:rPr>
          <w:rFonts w:ascii="Times New Roman" w:hAnsi="Times New Roman" w:cs="Times New Roman"/>
          <w:color w:val="073E87" w:themeColor="text2"/>
          <w:sz w:val="44"/>
          <w:szCs w:val="44"/>
        </w:rPr>
        <w:t>Азизова И.М</w:t>
      </w:r>
    </w:p>
    <w:p w14:paraId="656CB4EA" w14:textId="1597D4EE" w:rsidR="00CE7F5C" w:rsidRDefault="00CE7F5C" w:rsidP="001476A3">
      <w:pPr>
        <w:spacing w:before="45" w:after="75" w:line="240" w:lineRule="auto"/>
        <w:ind w:left="150"/>
        <w:outlineLvl w:val="0"/>
        <w:rPr>
          <w:rFonts w:ascii="Verdana" w:eastAsia="Times New Roman" w:hAnsi="Verdana" w:cs="Times New Roman"/>
          <w:b/>
          <w:bCs/>
          <w:caps/>
          <w:color w:val="936A07" w:themeColor="accent5" w:themeShade="80"/>
          <w:kern w:val="36"/>
          <w:sz w:val="21"/>
          <w:szCs w:val="21"/>
          <w:lang w:eastAsia="ru-RU"/>
        </w:rPr>
      </w:pPr>
    </w:p>
    <w:p w14:paraId="21CED9A1" w14:textId="0DB3C99E" w:rsidR="00102D90" w:rsidRPr="00DB10D2" w:rsidRDefault="002C3710" w:rsidP="002C3710">
      <w:pPr>
        <w:pStyle w:val="1"/>
        <w:rPr>
          <w:b w:val="0"/>
          <w:color w:val="073E87" w:themeColor="text2"/>
        </w:rPr>
      </w:pPr>
      <w:r w:rsidRPr="002C3710">
        <w:rPr>
          <w:b w:val="0"/>
        </w:rPr>
        <w:lastRenderedPageBreak/>
        <w:t xml:space="preserve">  </w:t>
      </w:r>
      <w:r>
        <w:rPr>
          <w:b w:val="0"/>
        </w:rPr>
        <w:t xml:space="preserve">           </w:t>
      </w:r>
      <w:r w:rsidR="0061120A">
        <w:rPr>
          <w:b w:val="0"/>
        </w:rPr>
        <w:t xml:space="preserve">  </w:t>
      </w:r>
      <w:r>
        <w:rPr>
          <w:b w:val="0"/>
        </w:rPr>
        <w:t xml:space="preserve">  </w:t>
      </w:r>
      <w:r w:rsidRPr="00DB10D2">
        <w:rPr>
          <w:b w:val="0"/>
          <w:color w:val="073E87" w:themeColor="text2"/>
        </w:rPr>
        <w:t>Что такое Аутизм?</w:t>
      </w:r>
    </w:p>
    <w:p w14:paraId="3E6D3938" w14:textId="77777777" w:rsidR="00102D90" w:rsidRDefault="002C3710" w:rsidP="002C3710">
      <w:pPr>
        <w:pStyle w:val="1"/>
        <w:rPr>
          <w:b w:val="0"/>
          <w:sz w:val="40"/>
          <w:szCs w:val="40"/>
        </w:rPr>
      </w:pPr>
      <w:r w:rsidRPr="00DB10D2">
        <w:rPr>
          <w:color w:val="073E87" w:themeColor="text2"/>
          <w:sz w:val="40"/>
          <w:szCs w:val="40"/>
        </w:rPr>
        <w:t>Аутиз</w:t>
      </w:r>
      <w:proofErr w:type="gramStart"/>
      <w:r w:rsidRPr="00DB10D2">
        <w:rPr>
          <w:color w:val="073E87" w:themeColor="text2"/>
          <w:sz w:val="40"/>
          <w:szCs w:val="40"/>
        </w:rPr>
        <w:t>м</w:t>
      </w:r>
      <w:r w:rsidR="00102D90" w:rsidRPr="00102D90">
        <w:rPr>
          <w:b w:val="0"/>
          <w:color w:val="31B6FD" w:themeColor="accent1"/>
          <w:sz w:val="40"/>
          <w:szCs w:val="40"/>
        </w:rPr>
        <w:t>-</w:t>
      </w:r>
      <w:proofErr w:type="gramEnd"/>
      <w:r w:rsidR="00102D90">
        <w:rPr>
          <w:b w:val="0"/>
          <w:sz w:val="40"/>
          <w:szCs w:val="40"/>
        </w:rPr>
        <w:t xml:space="preserve"> </w:t>
      </w:r>
      <w:r w:rsidRPr="00102D90">
        <w:rPr>
          <w:b w:val="0"/>
          <w:sz w:val="40"/>
          <w:szCs w:val="40"/>
        </w:rPr>
        <w:t>это нарушение развития человека, характ</w:t>
      </w:r>
      <w:r>
        <w:rPr>
          <w:b w:val="0"/>
          <w:sz w:val="40"/>
          <w:szCs w:val="40"/>
        </w:rPr>
        <w:t>еризующееся отклонениями в поведении, общении и социальном взаимодействии.</w:t>
      </w:r>
    </w:p>
    <w:p w14:paraId="177FB52E" w14:textId="77777777" w:rsidR="00102D90" w:rsidRDefault="002C3710" w:rsidP="002C3710">
      <w:pPr>
        <w:pStyle w:val="1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 Аутизм находит своё выражение в различных формах. Кроме этого, проявление аутизма могут присутствовать при других умственных рас</w:t>
      </w:r>
      <w:r w:rsidR="00102D90">
        <w:rPr>
          <w:b w:val="0"/>
          <w:sz w:val="40"/>
          <w:szCs w:val="40"/>
        </w:rPr>
        <w:t>с</w:t>
      </w:r>
      <w:r>
        <w:rPr>
          <w:b w:val="0"/>
          <w:sz w:val="40"/>
          <w:szCs w:val="40"/>
        </w:rPr>
        <w:t>тройствах</w:t>
      </w:r>
      <w:r w:rsidR="00102D90">
        <w:rPr>
          <w:b w:val="0"/>
          <w:sz w:val="40"/>
          <w:szCs w:val="40"/>
        </w:rPr>
        <w:t>.</w:t>
      </w:r>
    </w:p>
    <w:p w14:paraId="4A331EB5" w14:textId="77777777" w:rsidR="00102D90" w:rsidRDefault="00102D90" w:rsidP="002C3710">
      <w:pPr>
        <w:pStyle w:val="1"/>
        <w:rPr>
          <w:b w:val="0"/>
          <w:sz w:val="40"/>
          <w:szCs w:val="40"/>
        </w:rPr>
      </w:pPr>
      <w:r w:rsidRPr="00102D90">
        <w:rPr>
          <w:sz w:val="40"/>
          <w:szCs w:val="40"/>
        </w:rPr>
        <w:drawing>
          <wp:inline distT="0" distB="0" distL="0" distR="0" wp14:anchorId="26483DB6" wp14:editId="0E5DDF81">
            <wp:extent cx="5714999" cy="3329940"/>
            <wp:effectExtent l="0" t="0" r="635" b="3810"/>
            <wp:docPr id="2" name="Рисунок 2" descr="https://zabota050.msp.midural.ru/upload/gallery/2021/03/31/xQyvgNM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050.msp.midural.ru/upload/gallery/2021/03/31/xQyvgNMeu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47" cy="33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C973" w14:textId="77777777" w:rsidR="00102D90" w:rsidRPr="00DB10D2" w:rsidRDefault="00102D90" w:rsidP="002C3710">
      <w:pPr>
        <w:pStyle w:val="1"/>
        <w:rPr>
          <w:b w:val="0"/>
          <w:color w:val="073E87" w:themeColor="text2"/>
          <w:sz w:val="44"/>
          <w:szCs w:val="44"/>
        </w:rPr>
      </w:pPr>
      <w:r w:rsidRPr="00DB10D2">
        <w:rPr>
          <w:b w:val="0"/>
          <w:color w:val="073E87" w:themeColor="text2"/>
          <w:sz w:val="44"/>
          <w:szCs w:val="44"/>
        </w:rPr>
        <w:t>Симптомы и признаки аутизма</w:t>
      </w:r>
    </w:p>
    <w:p w14:paraId="6359C627" w14:textId="77777777" w:rsidR="00102D90" w:rsidRDefault="00102D90" w:rsidP="002C3710">
      <w:pPr>
        <w:pStyle w:val="1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У некоторых детей симптомы аутизма можно обнаружить уже в младенчестве. Чаще всего аутизм проявляется к трём годам.</w:t>
      </w:r>
    </w:p>
    <w:p w14:paraId="243A8515" w14:textId="77777777" w:rsidR="0042396E" w:rsidRDefault="00102D90" w:rsidP="002C3710">
      <w:pPr>
        <w:pStyle w:val="1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Приз</w:t>
      </w:r>
      <w:r w:rsidR="00F7042E">
        <w:rPr>
          <w:b w:val="0"/>
          <w:sz w:val="40"/>
          <w:szCs w:val="40"/>
        </w:rPr>
        <w:t xml:space="preserve">наки аутизма могут изменяться в зависимости от уровня развития ребёнка и его возраста. </w:t>
      </w:r>
    </w:p>
    <w:p w14:paraId="69243386" w14:textId="1CB0B88B" w:rsidR="00F7042E" w:rsidRPr="00DB10D2" w:rsidRDefault="0042396E" w:rsidP="008314D1">
      <w:pPr>
        <w:pStyle w:val="1"/>
        <w:rPr>
          <w:b w:val="0"/>
          <w:color w:val="073E87" w:themeColor="text2"/>
          <w:sz w:val="44"/>
          <w:szCs w:val="44"/>
        </w:rPr>
      </w:pPr>
      <w:r w:rsidRPr="00DB10D2">
        <w:rPr>
          <w:b w:val="0"/>
          <w:color w:val="073E87" w:themeColor="text2"/>
          <w:sz w:val="44"/>
          <w:szCs w:val="44"/>
        </w:rPr>
        <w:t xml:space="preserve"> </w:t>
      </w:r>
      <w:r w:rsidR="00F7042E" w:rsidRPr="00DB10D2">
        <w:rPr>
          <w:b w:val="0"/>
          <w:color w:val="073E87" w:themeColor="text2"/>
          <w:sz w:val="44"/>
          <w:szCs w:val="44"/>
        </w:rPr>
        <w:t xml:space="preserve">Поведенческие характеристики, используемые </w:t>
      </w:r>
      <w:r w:rsidRPr="00DB10D2">
        <w:rPr>
          <w:b w:val="0"/>
          <w:color w:val="073E87" w:themeColor="text2"/>
          <w:sz w:val="44"/>
          <w:szCs w:val="44"/>
        </w:rPr>
        <w:t xml:space="preserve">      для  </w:t>
      </w:r>
      <w:r w:rsidR="00F7042E" w:rsidRPr="00DB10D2">
        <w:rPr>
          <w:b w:val="0"/>
          <w:color w:val="073E87" w:themeColor="text2"/>
          <w:sz w:val="44"/>
          <w:szCs w:val="44"/>
        </w:rPr>
        <w:t>описания синдрома аутизма:</w:t>
      </w:r>
    </w:p>
    <w:p w14:paraId="402C3C04" w14:textId="77777777" w:rsidR="0042396E" w:rsidRPr="0042396E" w:rsidRDefault="0042396E" w:rsidP="002C3710">
      <w:pPr>
        <w:pStyle w:val="1"/>
        <w:rPr>
          <w:b w:val="0"/>
          <w:sz w:val="40"/>
          <w:szCs w:val="40"/>
        </w:rPr>
      </w:pPr>
    </w:p>
    <w:p w14:paraId="0A9844E9" w14:textId="77777777" w:rsidR="00F7042E" w:rsidRDefault="00F7042E" w:rsidP="00F7042E">
      <w:pPr>
        <w:pStyle w:val="1"/>
        <w:ind w:left="720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1</w:t>
      </w:r>
      <w:r w:rsidRPr="0026258E">
        <w:rPr>
          <w:sz w:val="40"/>
          <w:szCs w:val="40"/>
        </w:rPr>
        <w:t>.Нарушение развитие неречевой и речевой коммуникации</w:t>
      </w:r>
      <w:r>
        <w:rPr>
          <w:b w:val="0"/>
          <w:sz w:val="40"/>
          <w:szCs w:val="40"/>
        </w:rPr>
        <w:t>.</w:t>
      </w:r>
    </w:p>
    <w:p w14:paraId="57F01115" w14:textId="77777777" w:rsidR="00F7042E" w:rsidRPr="003C0A24" w:rsidRDefault="00F7042E" w:rsidP="00F7042E">
      <w:pPr>
        <w:pStyle w:val="1"/>
        <w:ind w:left="720"/>
        <w:rPr>
          <w:sz w:val="40"/>
          <w:szCs w:val="40"/>
        </w:rPr>
      </w:pPr>
      <w:r w:rsidRPr="003C0A24">
        <w:rPr>
          <w:sz w:val="40"/>
          <w:szCs w:val="40"/>
        </w:rPr>
        <w:t xml:space="preserve">Характерно: </w:t>
      </w:r>
    </w:p>
    <w:p w14:paraId="54B75395" w14:textId="77777777" w:rsidR="00F7042E" w:rsidRDefault="00F7042E" w:rsidP="00F7042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Отсутствие мимики и жестов. Может отсутствовать и речь;</w:t>
      </w:r>
    </w:p>
    <w:p w14:paraId="3581AD0F" w14:textId="77777777" w:rsidR="00F7042E" w:rsidRDefault="00F7042E" w:rsidP="00F7042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Ребёнок никогда не улыбается собеседнику, не смотрит ему в глаза;</w:t>
      </w:r>
    </w:p>
    <w:p w14:paraId="66041A74" w14:textId="77777777" w:rsidR="00F7042E" w:rsidRDefault="00F7042E" w:rsidP="00F7042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Речь нормальная, но беседовать с другими он не может;</w:t>
      </w:r>
    </w:p>
    <w:p w14:paraId="30E0BC69" w14:textId="77777777" w:rsidR="00F7042E" w:rsidRDefault="00F7042E" w:rsidP="00F7042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Речь не нормальная по содержанию и форме, то есть ребёнок повторяет услышанные где-то фразы, которые не относятся к данной ситуации;</w:t>
      </w:r>
    </w:p>
    <w:p w14:paraId="61D7D408" w14:textId="01C3FF1F" w:rsidR="003C0A24" w:rsidRPr="003C0A24" w:rsidRDefault="00F7042E" w:rsidP="00E222D8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Речь ненормальная фонетически (проблемы с интона</w:t>
      </w:r>
      <w:r w:rsidR="0026258E">
        <w:rPr>
          <w:b w:val="0"/>
          <w:sz w:val="40"/>
          <w:szCs w:val="40"/>
        </w:rPr>
        <w:t>цией, ритмом, монотонность речи),</w:t>
      </w:r>
    </w:p>
    <w:p w14:paraId="43282DDA" w14:textId="1508D49D" w:rsidR="00E222D8" w:rsidRDefault="003C0A24" w:rsidP="008314D1">
      <w:pPr>
        <w:pStyle w:val="1"/>
        <w:jc w:val="center"/>
        <w:rPr>
          <w:b w:val="0"/>
          <w:sz w:val="40"/>
          <w:szCs w:val="40"/>
        </w:rPr>
      </w:pPr>
      <w:r>
        <w:rPr>
          <w:noProof/>
        </w:rPr>
        <w:drawing>
          <wp:inline distT="0" distB="0" distL="0" distR="0" wp14:anchorId="0025F32B" wp14:editId="10D062DB">
            <wp:extent cx="4015740" cy="2354580"/>
            <wp:effectExtent l="0" t="0" r="3810" b="7620"/>
            <wp:docPr id="3" name="Рисунок 3" descr="https://avatars.dzeninfra.ru/get-zen_doc/5219016/pub_63cc9d5a42043747b1b99995_63cc9d71b93d2b437e54daf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dzeninfra.ru/get-zen_doc/5219016/pub_63cc9d5a42043747b1b99995_63cc9d71b93d2b437e54daf6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23" cy="23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AD8D" w14:textId="77777777" w:rsidR="0042396E" w:rsidRDefault="0042396E" w:rsidP="003C0A24">
      <w:pPr>
        <w:pStyle w:val="1"/>
        <w:rPr>
          <w:b w:val="0"/>
          <w:sz w:val="40"/>
          <w:szCs w:val="40"/>
        </w:rPr>
      </w:pPr>
    </w:p>
    <w:p w14:paraId="6D0BBF70" w14:textId="48746934" w:rsidR="0026258E" w:rsidRPr="003C0A24" w:rsidRDefault="0026258E" w:rsidP="0026258E">
      <w:pPr>
        <w:pStyle w:val="1"/>
        <w:ind w:left="720"/>
        <w:rPr>
          <w:sz w:val="40"/>
          <w:szCs w:val="40"/>
        </w:rPr>
      </w:pPr>
      <w:r w:rsidRPr="003C0A24">
        <w:rPr>
          <w:sz w:val="40"/>
          <w:szCs w:val="40"/>
        </w:rPr>
        <w:t>2. Нарушено развитие социальных навыков.</w:t>
      </w:r>
    </w:p>
    <w:p w14:paraId="029C7D02" w14:textId="1CBB45DE" w:rsidR="0026258E" w:rsidRDefault="0026258E" w:rsidP="0026258E">
      <w:pPr>
        <w:pStyle w:val="1"/>
        <w:rPr>
          <w:b w:val="0"/>
          <w:sz w:val="40"/>
          <w:szCs w:val="40"/>
        </w:rPr>
      </w:pPr>
      <w:r w:rsidRPr="003C0A24">
        <w:rPr>
          <w:sz w:val="40"/>
          <w:szCs w:val="40"/>
        </w:rPr>
        <w:t xml:space="preserve">        Характерно</w:t>
      </w:r>
      <w:r>
        <w:rPr>
          <w:b w:val="0"/>
          <w:sz w:val="40"/>
          <w:szCs w:val="40"/>
        </w:rPr>
        <w:t>:</w:t>
      </w:r>
    </w:p>
    <w:p w14:paraId="7CA31A95" w14:textId="4295124D" w:rsidR="0026258E" w:rsidRDefault="0026258E" w:rsidP="0026258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Дети не желают общаться и дружить с ровесниками;</w:t>
      </w:r>
    </w:p>
    <w:p w14:paraId="6BEBFBE5" w14:textId="0C80B32B" w:rsidR="0026258E" w:rsidRDefault="0026258E" w:rsidP="0026258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Игнорирование чувства и существование других людей (даже родителей);</w:t>
      </w:r>
    </w:p>
    <w:p w14:paraId="191166BE" w14:textId="571EF9CA" w:rsidR="0026258E" w:rsidRDefault="0026258E" w:rsidP="0026258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Не делятся с близкими своими проблемами, так как не видят в этом необходимости</w:t>
      </w:r>
      <w:r w:rsidR="003C0A24">
        <w:rPr>
          <w:b w:val="0"/>
          <w:sz w:val="40"/>
          <w:szCs w:val="40"/>
        </w:rPr>
        <w:t>;</w:t>
      </w:r>
    </w:p>
    <w:p w14:paraId="5A6196B2" w14:textId="7CEBAA77" w:rsidR="003C0A24" w:rsidRDefault="003C0A24" w:rsidP="0026258E">
      <w:pPr>
        <w:pStyle w:val="1"/>
        <w:numPr>
          <w:ilvl w:val="0"/>
          <w:numId w:val="6"/>
        </w:numPr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 xml:space="preserve">Никогда не подражают мимике, ни жестам других людей или повторяют эти действия неосознанно, ни </w:t>
      </w:r>
      <w:proofErr w:type="gramStart"/>
      <w:r>
        <w:rPr>
          <w:b w:val="0"/>
          <w:sz w:val="40"/>
          <w:szCs w:val="40"/>
        </w:rPr>
        <w:t>как</w:t>
      </w:r>
      <w:proofErr w:type="gramEnd"/>
      <w:r>
        <w:rPr>
          <w:b w:val="0"/>
          <w:sz w:val="40"/>
          <w:szCs w:val="40"/>
        </w:rPr>
        <w:t xml:space="preserve"> не связывая их с ситуацией.</w:t>
      </w:r>
    </w:p>
    <w:p w14:paraId="1AF658A9" w14:textId="5C610BBE" w:rsidR="008314D1" w:rsidRPr="008314D1" w:rsidRDefault="0061120A" w:rsidP="008314D1">
      <w:pPr>
        <w:pStyle w:val="1"/>
        <w:jc w:val="center"/>
        <w:rPr>
          <w:b w:val="0"/>
          <w:sz w:val="40"/>
          <w:szCs w:val="40"/>
        </w:rPr>
      </w:pPr>
      <w:r>
        <w:rPr>
          <w:noProof/>
        </w:rPr>
        <w:drawing>
          <wp:inline distT="0" distB="0" distL="0" distR="0" wp14:anchorId="6B40053F" wp14:editId="7C477504">
            <wp:extent cx="3680460" cy="2339340"/>
            <wp:effectExtent l="0" t="0" r="0" b="3810"/>
            <wp:docPr id="5" name="Рисунок 5" descr="https://kartinki.pibig.info/uploads/posts/2023-04/1681139285_kartinki-pibig-info-p-kartinki-dlya-prezentatsii-autizm-arti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tinki.pibig.info/uploads/posts/2023-04/1681139285_kartinki-pibig-info-p-kartinki-dlya-prezentatsii-autizm-arti-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217" cy="23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A25F" w14:textId="01589661" w:rsidR="003C0A24" w:rsidRPr="00086466" w:rsidRDefault="003C0A24" w:rsidP="008314D1">
      <w:pPr>
        <w:pStyle w:val="1"/>
        <w:rPr>
          <w:sz w:val="40"/>
          <w:szCs w:val="40"/>
        </w:rPr>
      </w:pPr>
      <w:r w:rsidRPr="00086466">
        <w:rPr>
          <w:sz w:val="40"/>
          <w:szCs w:val="40"/>
        </w:rPr>
        <w:t>3. Нарушено развитие воображения, что приводит</w:t>
      </w:r>
      <w:r w:rsidR="00086466" w:rsidRPr="00086466">
        <w:rPr>
          <w:sz w:val="40"/>
          <w:szCs w:val="40"/>
        </w:rPr>
        <w:t xml:space="preserve"> к ограниченному кругу интересов.</w:t>
      </w:r>
    </w:p>
    <w:p w14:paraId="337DEF78" w14:textId="5E520F60" w:rsidR="00086466" w:rsidRDefault="00086466" w:rsidP="003C0A24">
      <w:pPr>
        <w:pStyle w:val="1"/>
        <w:ind w:left="720"/>
        <w:rPr>
          <w:sz w:val="40"/>
          <w:szCs w:val="40"/>
        </w:rPr>
      </w:pPr>
      <w:r w:rsidRPr="00086466">
        <w:rPr>
          <w:sz w:val="40"/>
          <w:szCs w:val="40"/>
        </w:rPr>
        <w:t>Характерно</w:t>
      </w:r>
    </w:p>
    <w:p w14:paraId="0D24C85E" w14:textId="7C32CA22" w:rsidR="00086466" w:rsidRPr="00086466" w:rsidRDefault="00086466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Неестественное, неровное, отчуждённое поведение;</w:t>
      </w:r>
    </w:p>
    <w:p w14:paraId="43818618" w14:textId="68D168E2" w:rsidR="00086466" w:rsidRPr="00086466" w:rsidRDefault="00086466" w:rsidP="003D6EE5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Ребёно</w:t>
      </w:r>
      <w:proofErr w:type="gramStart"/>
      <w:r>
        <w:rPr>
          <w:b w:val="0"/>
          <w:sz w:val="40"/>
          <w:szCs w:val="40"/>
        </w:rPr>
        <w:t>к-</w:t>
      </w:r>
      <w:proofErr w:type="gramEnd"/>
      <w:r>
        <w:rPr>
          <w:b w:val="0"/>
          <w:sz w:val="40"/>
          <w:szCs w:val="40"/>
        </w:rPr>
        <w:t xml:space="preserve"> </w:t>
      </w:r>
      <w:proofErr w:type="spellStart"/>
      <w:r>
        <w:rPr>
          <w:b w:val="0"/>
          <w:sz w:val="40"/>
          <w:szCs w:val="40"/>
        </w:rPr>
        <w:t>аутист</w:t>
      </w:r>
      <w:proofErr w:type="spellEnd"/>
      <w:r>
        <w:rPr>
          <w:b w:val="0"/>
          <w:sz w:val="40"/>
          <w:szCs w:val="40"/>
        </w:rPr>
        <w:t xml:space="preserve"> проявляет истерики при </w:t>
      </w:r>
      <w:bookmarkStart w:id="0" w:name="_GoBack"/>
      <w:bookmarkEnd w:id="0"/>
      <w:r>
        <w:rPr>
          <w:b w:val="0"/>
          <w:sz w:val="40"/>
          <w:szCs w:val="40"/>
        </w:rPr>
        <w:t>изменении окружающей обстановке;</w:t>
      </w:r>
    </w:p>
    <w:p w14:paraId="44B1A5EE" w14:textId="5BABEB90" w:rsidR="00086466" w:rsidRPr="00086466" w:rsidRDefault="00086466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Предпочтение отдаёт уединению, играм с самим собой;</w:t>
      </w:r>
    </w:p>
    <w:p w14:paraId="6D78DF6E" w14:textId="099A957C" w:rsidR="00086466" w:rsidRPr="00086466" w:rsidRDefault="00086466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Отсутствует воображение и интерес к воображаемым событиям;</w:t>
      </w:r>
    </w:p>
    <w:p w14:paraId="0A6561A9" w14:textId="0ECBD02C" w:rsidR="00086466" w:rsidRPr="00E222D8" w:rsidRDefault="00086466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Тяготит к определённому предмету</w:t>
      </w:r>
      <w:r w:rsidR="00E222D8">
        <w:rPr>
          <w:b w:val="0"/>
          <w:sz w:val="40"/>
          <w:szCs w:val="40"/>
        </w:rPr>
        <w:t xml:space="preserve"> и испытывает навязчивое желание постоянно держать его в руках;</w:t>
      </w:r>
    </w:p>
    <w:p w14:paraId="3BFDE341" w14:textId="6D0F90DF" w:rsidR="00E222D8" w:rsidRPr="00E222D8" w:rsidRDefault="00E222D8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Испытывает требование точно повторять одни и тоже действия;</w:t>
      </w:r>
    </w:p>
    <w:p w14:paraId="09359D8C" w14:textId="350C3545" w:rsidR="00E222D8" w:rsidRPr="00086466" w:rsidRDefault="00E222D8" w:rsidP="00086466">
      <w:pPr>
        <w:pStyle w:val="1"/>
        <w:numPr>
          <w:ilvl w:val="0"/>
          <w:numId w:val="7"/>
        </w:numPr>
        <w:rPr>
          <w:sz w:val="40"/>
          <w:szCs w:val="40"/>
        </w:rPr>
      </w:pPr>
      <w:r>
        <w:rPr>
          <w:b w:val="0"/>
          <w:sz w:val="40"/>
          <w:szCs w:val="40"/>
        </w:rPr>
        <w:t>Концентрирует своё внимание на чём-то одном.</w:t>
      </w:r>
    </w:p>
    <w:p w14:paraId="100AE254" w14:textId="19D8FCA1" w:rsidR="0042396E" w:rsidRDefault="0026258E" w:rsidP="0026258E">
      <w:pPr>
        <w:pStyle w:val="1"/>
        <w:rPr>
          <w:b w:val="0"/>
          <w:sz w:val="40"/>
          <w:szCs w:val="40"/>
        </w:rPr>
      </w:pPr>
      <w:r w:rsidRPr="0042396E">
        <w:rPr>
          <w:b w:val="0"/>
          <w:sz w:val="40"/>
          <w:szCs w:val="40"/>
        </w:rPr>
        <w:t xml:space="preserve">      </w:t>
      </w:r>
      <w:proofErr w:type="gramStart"/>
      <w:r w:rsidR="0042396E" w:rsidRPr="0042396E">
        <w:rPr>
          <w:b w:val="0"/>
          <w:sz w:val="40"/>
          <w:szCs w:val="40"/>
        </w:rPr>
        <w:t>Дети</w:t>
      </w:r>
      <w:proofErr w:type="gramEnd"/>
      <w:r w:rsidR="0042396E" w:rsidRPr="0042396E">
        <w:rPr>
          <w:b w:val="0"/>
          <w:sz w:val="40"/>
          <w:szCs w:val="40"/>
        </w:rPr>
        <w:t xml:space="preserve"> страдающие аутизмом, отличаются неровным развитием, что даёт им возможность быть талантливыми в какой-то узкой области (музыка, математика). Для аутизма характерно нарушение развития социальных, мысли</w:t>
      </w:r>
      <w:r w:rsidR="008314D1">
        <w:rPr>
          <w:b w:val="0"/>
          <w:sz w:val="40"/>
          <w:szCs w:val="40"/>
        </w:rPr>
        <w:t xml:space="preserve">тельных, речевых </w:t>
      </w:r>
      <w:r w:rsidR="0042396E" w:rsidRPr="0042396E">
        <w:rPr>
          <w:b w:val="0"/>
          <w:sz w:val="40"/>
          <w:szCs w:val="40"/>
        </w:rPr>
        <w:t>умений.</w:t>
      </w:r>
      <w:r w:rsidR="0042396E" w:rsidRPr="0042396E">
        <w:rPr>
          <w:noProof/>
        </w:rPr>
        <w:t xml:space="preserve"> </w:t>
      </w:r>
    </w:p>
    <w:p w14:paraId="4273C7C2" w14:textId="77777777" w:rsidR="00DB10D2" w:rsidRDefault="008314D1" w:rsidP="008314D1">
      <w:pPr>
        <w:pStyle w:val="1"/>
        <w:jc w:val="center"/>
        <w:rPr>
          <w:b w:val="0"/>
          <w:sz w:val="40"/>
          <w:szCs w:val="40"/>
        </w:rPr>
      </w:pPr>
      <w:r>
        <w:rPr>
          <w:noProof/>
        </w:rPr>
        <w:drawing>
          <wp:inline distT="0" distB="0" distL="0" distR="0" wp14:anchorId="4F724B34" wp14:editId="63141A6C">
            <wp:extent cx="5135880" cy="3185160"/>
            <wp:effectExtent l="0" t="0" r="7620" b="0"/>
            <wp:docPr id="9" name="Рисунок 9" descr="https://webstockreview.net/images/autism-clipart-autistic-bo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tockreview.net/images/autism-clipart-autistic-boy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137" cy="31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F7ED8" w14:textId="77777777" w:rsidR="00C22AFD" w:rsidRDefault="00C22AFD" w:rsidP="00E222D8">
      <w:pPr>
        <w:spacing w:after="0" w:line="240" w:lineRule="auto"/>
      </w:pPr>
      <w:r>
        <w:separator/>
      </w:r>
    </w:p>
  </w:endnote>
  <w:endnote w:type="continuationSeparator" w:id="0">
    <w:p w14:paraId="0C24AA10" w14:textId="77777777" w:rsidR="00C22AFD" w:rsidRDefault="00C22AFD" w:rsidP="00E22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34E57" w14:textId="77777777" w:rsidR="00C22AFD" w:rsidRDefault="00C22AFD" w:rsidP="00E222D8">
      <w:pPr>
        <w:spacing w:after="0" w:line="240" w:lineRule="auto"/>
      </w:pPr>
      <w:r>
        <w:separator/>
      </w:r>
    </w:p>
  </w:footnote>
  <w:footnote w:type="continuationSeparator" w:id="0">
    <w:p w14:paraId="5B950F27" w14:textId="77777777" w:rsidR="00C22AFD" w:rsidRDefault="00C22AFD" w:rsidP="00E22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82F83"/>
    <w:multiLevelType w:val="hybridMultilevel"/>
    <w:tmpl w:val="F1AE5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5003E"/>
    <w:multiLevelType w:val="hybridMultilevel"/>
    <w:tmpl w:val="E57410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AC4449"/>
    <w:multiLevelType w:val="hybridMultilevel"/>
    <w:tmpl w:val="9C585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F38B0"/>
    <w:multiLevelType w:val="multilevel"/>
    <w:tmpl w:val="DB30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262263"/>
    <w:multiLevelType w:val="hybridMultilevel"/>
    <w:tmpl w:val="CC243A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BD21D3C"/>
    <w:multiLevelType w:val="hybridMultilevel"/>
    <w:tmpl w:val="7200E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AF6058"/>
    <w:multiLevelType w:val="multilevel"/>
    <w:tmpl w:val="AFBC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D8F"/>
    <w:rsid w:val="00015171"/>
    <w:rsid w:val="00086466"/>
    <w:rsid w:val="00102D90"/>
    <w:rsid w:val="001476A3"/>
    <w:rsid w:val="001B6CC1"/>
    <w:rsid w:val="00202E95"/>
    <w:rsid w:val="0026258E"/>
    <w:rsid w:val="002C3710"/>
    <w:rsid w:val="002D73FD"/>
    <w:rsid w:val="002E2373"/>
    <w:rsid w:val="002E6D8F"/>
    <w:rsid w:val="003230E4"/>
    <w:rsid w:val="00370757"/>
    <w:rsid w:val="003C0A24"/>
    <w:rsid w:val="003D6EE5"/>
    <w:rsid w:val="0042396E"/>
    <w:rsid w:val="004C4F41"/>
    <w:rsid w:val="005B387C"/>
    <w:rsid w:val="005E3F98"/>
    <w:rsid w:val="0061120A"/>
    <w:rsid w:val="008314D1"/>
    <w:rsid w:val="00B74286"/>
    <w:rsid w:val="00C00A6F"/>
    <w:rsid w:val="00C22AFD"/>
    <w:rsid w:val="00C265FD"/>
    <w:rsid w:val="00CA033B"/>
    <w:rsid w:val="00CE7F5C"/>
    <w:rsid w:val="00D85DF6"/>
    <w:rsid w:val="00DB10D2"/>
    <w:rsid w:val="00E222D8"/>
    <w:rsid w:val="00E50C97"/>
    <w:rsid w:val="00F7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D35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41"/>
  </w:style>
  <w:style w:type="paragraph" w:styleId="1">
    <w:name w:val="heading 1"/>
    <w:basedOn w:val="a"/>
    <w:link w:val="10"/>
    <w:uiPriority w:val="9"/>
    <w:qFormat/>
    <w:rsid w:val="00147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7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6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76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74286"/>
    <w:rPr>
      <w:color w:val="008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428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85DF6"/>
    <w:pPr>
      <w:ind w:left="720"/>
      <w:contextualSpacing/>
    </w:pPr>
  </w:style>
  <w:style w:type="paragraph" w:customStyle="1" w:styleId="Standard">
    <w:name w:val="Standard"/>
    <w:rsid w:val="00CE7F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CE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F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2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22D8"/>
  </w:style>
  <w:style w:type="paragraph" w:styleId="a9">
    <w:name w:val="footer"/>
    <w:basedOn w:val="a"/>
    <w:link w:val="aa"/>
    <w:uiPriority w:val="99"/>
    <w:unhideWhenUsed/>
    <w:rsid w:val="00E22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22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41"/>
  </w:style>
  <w:style w:type="paragraph" w:styleId="1">
    <w:name w:val="heading 1"/>
    <w:basedOn w:val="a"/>
    <w:link w:val="10"/>
    <w:uiPriority w:val="9"/>
    <w:qFormat/>
    <w:rsid w:val="001476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476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6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476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74286"/>
    <w:rPr>
      <w:color w:val="008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428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85DF6"/>
    <w:pPr>
      <w:ind w:left="720"/>
      <w:contextualSpacing/>
    </w:pPr>
  </w:style>
  <w:style w:type="paragraph" w:customStyle="1" w:styleId="Standard">
    <w:name w:val="Standard"/>
    <w:rsid w:val="00CE7F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CE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F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22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22D8"/>
  </w:style>
  <w:style w:type="paragraph" w:styleId="a9">
    <w:name w:val="footer"/>
    <w:basedOn w:val="a"/>
    <w:link w:val="aa"/>
    <w:uiPriority w:val="99"/>
    <w:unhideWhenUsed/>
    <w:rsid w:val="00E22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2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76ADF-32BA-46C5-9BA6-211D4D67D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Рыбина Екатерина Евгеньевна</dc:creator>
  <cp:lastModifiedBy>Евгений</cp:lastModifiedBy>
  <cp:revision>2</cp:revision>
  <dcterms:created xsi:type="dcterms:W3CDTF">2023-09-19T10:40:00Z</dcterms:created>
  <dcterms:modified xsi:type="dcterms:W3CDTF">2023-09-19T10:40:00Z</dcterms:modified>
</cp:coreProperties>
</file>