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780A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jc w:val="center"/>
        <w:rPr>
          <w:rFonts w:ascii="Helvetica" w:hAnsi="Helvetica" w:cs="Helvetica"/>
          <w:color w:val="7030A0"/>
          <w:sz w:val="40"/>
          <w:szCs w:val="21"/>
        </w:rPr>
      </w:pPr>
      <w:r w:rsidRPr="005014B1">
        <w:rPr>
          <w:rFonts w:ascii="Helvetica" w:hAnsi="Helvetica" w:cs="Helvetica"/>
          <w:b/>
          <w:bCs/>
          <w:i/>
          <w:iCs/>
          <w:color w:val="7030A0"/>
          <w:sz w:val="40"/>
          <w:szCs w:val="21"/>
        </w:rPr>
        <w:t>Консультация для родителей</w:t>
      </w:r>
    </w:p>
    <w:p w14:paraId="797BDB11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jc w:val="center"/>
        <w:rPr>
          <w:rFonts w:ascii="Helvetica" w:hAnsi="Helvetica" w:cs="Helvetica"/>
          <w:color w:val="7030A0"/>
          <w:sz w:val="40"/>
          <w:szCs w:val="21"/>
        </w:rPr>
      </w:pPr>
      <w:r w:rsidRPr="005014B1">
        <w:rPr>
          <w:rFonts w:ascii="Helvetica" w:hAnsi="Helvetica" w:cs="Helvetica"/>
          <w:b/>
          <w:bCs/>
          <w:i/>
          <w:iCs/>
          <w:color w:val="7030A0"/>
          <w:sz w:val="40"/>
          <w:szCs w:val="21"/>
        </w:rPr>
        <w:t>«Как преодолеть упрямство у ребенка»</w:t>
      </w:r>
    </w:p>
    <w:p w14:paraId="1F90074D" w14:textId="77777777" w:rsidR="005014B1" w:rsidRDefault="005014B1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b/>
          <w:bCs/>
          <w:i/>
          <w:iCs/>
          <w:sz w:val="21"/>
          <w:szCs w:val="21"/>
        </w:rPr>
      </w:pPr>
    </w:p>
    <w:p w14:paraId="7374CCA4" w14:textId="77777777" w:rsidR="005014B1" w:rsidRDefault="005014B1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jc w:val="right"/>
        <w:rPr>
          <w:rFonts w:ascii="Helvetica" w:hAnsi="Helvetica" w:cs="Helvetica"/>
          <w:bCs/>
          <w:i/>
          <w:iCs/>
          <w:sz w:val="21"/>
          <w:szCs w:val="21"/>
        </w:rPr>
      </w:pPr>
      <w:r w:rsidRPr="005014B1">
        <w:rPr>
          <w:rFonts w:ascii="Helvetica" w:hAnsi="Helvetica" w:cs="Helvetica"/>
          <w:bCs/>
          <w:i/>
          <w:iCs/>
          <w:sz w:val="21"/>
          <w:szCs w:val="21"/>
        </w:rPr>
        <w:t>Подготовила воспитатель «Детского сада № 241» Чиликова Е.Е.</w:t>
      </w:r>
    </w:p>
    <w:p w14:paraId="62DBAE35" w14:textId="77777777" w:rsidR="005014B1" w:rsidRPr="005014B1" w:rsidRDefault="005014B1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jc w:val="right"/>
        <w:rPr>
          <w:rFonts w:ascii="Helvetica" w:hAnsi="Helvetica" w:cs="Helvetica"/>
          <w:bCs/>
          <w:i/>
          <w:iCs/>
          <w:sz w:val="21"/>
          <w:szCs w:val="21"/>
        </w:rPr>
      </w:pPr>
    </w:p>
    <w:p w14:paraId="20B70032" w14:textId="41E921D3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jc w:val="right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b/>
          <w:bCs/>
          <w:i/>
          <w:iCs/>
          <w:sz w:val="21"/>
          <w:szCs w:val="21"/>
        </w:rPr>
        <w:t>Детское упрямство</w:t>
      </w:r>
      <w:r w:rsidRPr="005014B1">
        <w:rPr>
          <w:rFonts w:ascii="Helvetica" w:hAnsi="Helvetica" w:cs="Helvetica"/>
          <w:b/>
          <w:bCs/>
          <w:sz w:val="21"/>
          <w:szCs w:val="21"/>
        </w:rPr>
        <w:t> </w:t>
      </w:r>
      <w:proofErr w:type="gramStart"/>
      <w:r w:rsidRPr="005014B1">
        <w:rPr>
          <w:rFonts w:ascii="Helvetica" w:hAnsi="Helvetica" w:cs="Helvetica"/>
          <w:sz w:val="21"/>
          <w:szCs w:val="21"/>
        </w:rPr>
        <w:t>- это</w:t>
      </w:r>
      <w:proofErr w:type="gramEnd"/>
      <w:r w:rsidRPr="005014B1">
        <w:rPr>
          <w:rFonts w:ascii="Helvetica" w:hAnsi="Helvetica" w:cs="Helvetica"/>
          <w:sz w:val="21"/>
          <w:szCs w:val="21"/>
        </w:rPr>
        <w:t xml:space="preserve"> особый период, когда ребенок стремится делать все по-своему, не слушаясь родителей. Заметные перемены в характере и поведении у ребенка проявляются уже в возрасте от двух до четырех лет: у ребенка формируются самооценка и самолюбие.</w:t>
      </w:r>
      <w:r w:rsidRPr="005014B1">
        <w:rPr>
          <w:rFonts w:ascii="Helvetica" w:hAnsi="Helvetica" w:cs="Helvetica"/>
          <w:sz w:val="21"/>
          <w:szCs w:val="21"/>
        </w:rPr>
        <w:br/>
      </w:r>
      <w:r w:rsidR="005014B1">
        <w:rPr>
          <w:rFonts w:ascii="Helvetica" w:hAnsi="Helvetica" w:cs="Helvetica"/>
          <w:b/>
          <w:bCs/>
          <w:i/>
          <w:iCs/>
          <w:sz w:val="21"/>
          <w:szCs w:val="21"/>
        </w:rPr>
        <w:t xml:space="preserve"> </w:t>
      </w:r>
      <w:r w:rsidRPr="005014B1">
        <w:rPr>
          <w:rFonts w:ascii="Helvetica" w:hAnsi="Helvetica" w:cs="Helvetica"/>
          <w:b/>
          <w:bCs/>
          <w:i/>
          <w:iCs/>
          <w:sz w:val="21"/>
          <w:szCs w:val="21"/>
        </w:rPr>
        <w:t>УПРЯМСТВО</w:t>
      </w:r>
      <w:r w:rsidRPr="005014B1">
        <w:rPr>
          <w:rFonts w:ascii="Helvetica" w:hAnsi="Helvetica" w:cs="Helvetica"/>
          <w:b/>
          <w:bCs/>
          <w:sz w:val="21"/>
          <w:szCs w:val="21"/>
        </w:rPr>
        <w:t> – </w:t>
      </w:r>
      <w:r w:rsidRPr="005014B1">
        <w:rPr>
          <w:rFonts w:ascii="Helvetica" w:hAnsi="Helvetica" w:cs="Helvetica"/>
          <w:sz w:val="21"/>
          <w:szCs w:val="21"/>
        </w:rPr>
        <w:t>особенность поведения, в устойчивых формах - черта характера; выступает как дефект сферы волевой индивида, выражаемый в стремлении непременно поступать по-своему, вопреки разумным доводам, просьбам, советам или указаниям других людей. Поведение, характерное активным отвержением индивидом требований других людей, обращенных к нему. При этом поведение переходит из предметного плана в межличностный и получает поддержку от мотивов самоутверждения. Может вызываться чувствами обиды, злобы, гнева, мести… У детей появление </w:t>
      </w:r>
      <w:r w:rsidRPr="005014B1">
        <w:rPr>
          <w:rFonts w:ascii="Helvetica" w:hAnsi="Helvetica" w:cs="Helvetica"/>
          <w:b/>
          <w:bCs/>
          <w:sz w:val="21"/>
          <w:szCs w:val="21"/>
        </w:rPr>
        <w:t>упрямства</w:t>
      </w:r>
      <w:r w:rsidRPr="005014B1">
        <w:rPr>
          <w:rFonts w:ascii="Helvetica" w:hAnsi="Helvetica" w:cs="Helvetica"/>
          <w:sz w:val="21"/>
          <w:szCs w:val="21"/>
        </w:rPr>
        <w:t> может быть формой протеста, выражающей недовольство необоснованным подавлением развивающейся самостоятельности.</w:t>
      </w:r>
    </w:p>
    <w:p w14:paraId="278F48F2" w14:textId="4FA2B633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b/>
          <w:bCs/>
          <w:i/>
          <w:iCs/>
          <w:sz w:val="21"/>
          <w:szCs w:val="21"/>
        </w:rPr>
        <w:t>Проявления упрямства:</w:t>
      </w:r>
    </w:p>
    <w:p w14:paraId="3EEE2A08" w14:textId="30348FDB" w:rsidR="009D4562" w:rsidRPr="005014B1" w:rsidRDefault="005B1D1D" w:rsidP="005014B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noProof/>
          <w:sz w:val="21"/>
          <w:szCs w:val="21"/>
        </w:rPr>
        <w:drawing>
          <wp:anchor distT="0" distB="0" distL="114300" distR="114300" simplePos="0" relativeHeight="251657216" behindDoc="1" locked="0" layoutInCell="1" allowOverlap="1" wp14:anchorId="03D43C55" wp14:editId="08E797F9">
            <wp:simplePos x="0" y="0"/>
            <wp:positionH relativeFrom="column">
              <wp:posOffset>-1062355</wp:posOffset>
            </wp:positionH>
            <wp:positionV relativeFrom="paragraph">
              <wp:posOffset>233045</wp:posOffset>
            </wp:positionV>
            <wp:extent cx="2104390" cy="1993265"/>
            <wp:effectExtent l="0" t="0" r="0" b="0"/>
            <wp:wrapSquare wrapText="bothSides"/>
            <wp:docPr id="2" name="Рисунок 2" descr="http://ds1.tav.obr55.ru/files/2017/03/hello_html_74fef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.tav.obr55.ru/files/2017/03/hello_html_74fef19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03" r="8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99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562" w:rsidRPr="005014B1">
        <w:rPr>
          <w:rFonts w:ascii="Helvetica" w:hAnsi="Helvetica" w:cs="Helvetica"/>
          <w:sz w:val="21"/>
          <w:szCs w:val="21"/>
        </w:rPr>
        <w:t>в желании продолжить начатое действие даже в тех случаях, когда ясно, что оно бессмысленно, не приносит пользы.</w:t>
      </w:r>
    </w:p>
    <w:p w14:paraId="51CF3EA3" w14:textId="77777777" w:rsidR="009D4562" w:rsidRPr="005014B1" w:rsidRDefault="009D4562" w:rsidP="005014B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14:paraId="16A2C2DE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14:paraId="7D1A7558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b/>
          <w:bCs/>
          <w:i/>
          <w:iCs/>
          <w:sz w:val="21"/>
          <w:szCs w:val="21"/>
        </w:rPr>
        <w:t>А теперь немного о капризах, так как эта особенность поведения ребенка во многом пересекается с упрямством.</w:t>
      </w:r>
    </w:p>
    <w:p w14:paraId="7B14A1BC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b/>
          <w:bCs/>
          <w:i/>
          <w:iCs/>
          <w:sz w:val="21"/>
          <w:szCs w:val="21"/>
        </w:rPr>
        <w:t>КАПРИЗЫ</w:t>
      </w:r>
      <w:r w:rsidRPr="005014B1">
        <w:rPr>
          <w:rFonts w:ascii="Helvetica" w:hAnsi="Helvetica" w:cs="Helvetica"/>
          <w:b/>
          <w:bCs/>
          <w:sz w:val="21"/>
          <w:szCs w:val="21"/>
        </w:rPr>
        <w:t> - </w:t>
      </w:r>
      <w:r w:rsidRPr="005014B1">
        <w:rPr>
          <w:rFonts w:ascii="Helvetica" w:hAnsi="Helvetica" w:cs="Helvetica"/>
          <w:sz w:val="21"/>
          <w:szCs w:val="21"/>
        </w:rPr>
        <w:t>особенность поведения ребенка, выражающаяся в нецелесообразных и неразумных действиях и поступках, в необоснованном противодействии окружающим, сопротивлении их советам и требованиям, в стремлении настоять на своем, иногда небезопасном или абсурдном требовании. Внешними </w:t>
      </w:r>
      <w:r w:rsidRPr="005014B1">
        <w:rPr>
          <w:rFonts w:ascii="Helvetica" w:hAnsi="Helvetica" w:cs="Helvetica"/>
          <w:b/>
          <w:bCs/>
          <w:sz w:val="21"/>
          <w:szCs w:val="21"/>
        </w:rPr>
        <w:t>проявлениями капризов</w:t>
      </w:r>
      <w:r w:rsidRPr="005014B1">
        <w:rPr>
          <w:rFonts w:ascii="Helvetica" w:hAnsi="Helvetica" w:cs="Helvetica"/>
          <w:sz w:val="21"/>
          <w:szCs w:val="21"/>
        </w:rPr>
        <w:t> детских чаще всего выступают плач и двигательное возбуждение, принимающие в тяжелых случаях форму "истерики".</w:t>
      </w:r>
    </w:p>
    <w:p w14:paraId="618D915F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b/>
          <w:bCs/>
          <w:i/>
          <w:iCs/>
          <w:sz w:val="21"/>
          <w:szCs w:val="21"/>
        </w:rPr>
        <w:t>Проявления капризов:</w:t>
      </w:r>
    </w:p>
    <w:p w14:paraId="0F0ECEE5" w14:textId="77777777" w:rsidR="009D4562" w:rsidRPr="005014B1" w:rsidRDefault="009D4562" w:rsidP="005014B1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в желании продолжить начатое действие даже в тех случаях, когда ясно, что оно бессмысленно, не приносит пользы.</w:t>
      </w:r>
    </w:p>
    <w:p w14:paraId="4623D173" w14:textId="77777777" w:rsidR="009D4562" w:rsidRPr="005014B1" w:rsidRDefault="009D4562" w:rsidP="005014B1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в недовольстве, раздражительности, плаче.</w:t>
      </w:r>
    </w:p>
    <w:p w14:paraId="672713B3" w14:textId="77777777" w:rsidR="009D4562" w:rsidRPr="005014B1" w:rsidRDefault="009D4562" w:rsidP="005014B1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в двигательном перевозбуждении.</w:t>
      </w:r>
    </w:p>
    <w:p w14:paraId="612B9B95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Развитию капризов способствует неокрепшая нервная система.</w:t>
      </w:r>
    </w:p>
    <w:p w14:paraId="60FC8FFF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b/>
          <w:bCs/>
          <w:i/>
          <w:iCs/>
          <w:sz w:val="21"/>
          <w:szCs w:val="21"/>
        </w:rPr>
        <w:t>Что необходимо знать родителям о детском упрямстве:</w:t>
      </w:r>
    </w:p>
    <w:p w14:paraId="542D26EA" w14:textId="77777777" w:rsidR="009D4562" w:rsidRPr="005014B1" w:rsidRDefault="009D4562" w:rsidP="005014B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Период упрямства начинается примерно с 18 месяцев.</w:t>
      </w:r>
    </w:p>
    <w:p w14:paraId="633AD3D2" w14:textId="77777777" w:rsidR="009D4562" w:rsidRPr="005014B1" w:rsidRDefault="009D4562" w:rsidP="005014B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Как правило, эта фаза заканчивается к 3,5- 4 годам. Случайные приступы</w:t>
      </w:r>
    </w:p>
    <w:p w14:paraId="62DCFFF2" w14:textId="77777777" w:rsidR="009D4562" w:rsidRPr="005014B1" w:rsidRDefault="009D4562" w:rsidP="005014B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упрямства в более старшем возрасте – тоже вещь вполне нормальная.</w:t>
      </w:r>
    </w:p>
    <w:p w14:paraId="5353CCE4" w14:textId="77777777" w:rsidR="009D4562" w:rsidRPr="005014B1" w:rsidRDefault="009D4562" w:rsidP="005014B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Пик упрямства приходится на 2,5- 3 года жизни.</w:t>
      </w:r>
    </w:p>
    <w:p w14:paraId="50E828D5" w14:textId="77777777" w:rsidR="009D4562" w:rsidRPr="005014B1" w:rsidRDefault="009D4562" w:rsidP="005014B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Мальчики упрямятся сильнее, чем девочки.</w:t>
      </w:r>
    </w:p>
    <w:p w14:paraId="757363B2" w14:textId="77777777" w:rsidR="009D4562" w:rsidRPr="005014B1" w:rsidRDefault="009D4562" w:rsidP="005014B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lastRenderedPageBreak/>
        <w:t>Девочки капризничают чаще, чем мальчики.</w:t>
      </w:r>
    </w:p>
    <w:p w14:paraId="66C48837" w14:textId="77777777" w:rsidR="009D4562" w:rsidRPr="005014B1" w:rsidRDefault="009D4562" w:rsidP="005014B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14:paraId="1CAA9D32" w14:textId="77777777" w:rsidR="009D4562" w:rsidRPr="005014B1" w:rsidRDefault="009D4562" w:rsidP="005014B1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14:paraId="585D3A44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b/>
          <w:bCs/>
          <w:i/>
          <w:iCs/>
          <w:sz w:val="21"/>
          <w:szCs w:val="21"/>
        </w:rPr>
        <w:t>Рекомендации родителям в преодолении упрямства у детей:</w:t>
      </w:r>
    </w:p>
    <w:p w14:paraId="0B9117E6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1. Увлечь интересным заданием, игрой, всем тем, что создало бы условия для адекватной возрасту реализации возможностей, потребностей и интересов и послужило бы поводом для своевременного одобрения и похвалы;</w:t>
      </w:r>
    </w:p>
    <w:p w14:paraId="584E9A2F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2. Представить себя на месте ребенка;</w:t>
      </w:r>
    </w:p>
    <w:p w14:paraId="5A7DEFCA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3. Сопоставить поведение ребенка дома и в детском саду;</w:t>
      </w:r>
    </w:p>
    <w:p w14:paraId="2C64F5BF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4. Чаще играть с детьми;</w:t>
      </w:r>
    </w:p>
    <w:p w14:paraId="3834604D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5. Общаться </w:t>
      </w:r>
      <w:r w:rsidRPr="005014B1">
        <w:rPr>
          <w:rFonts w:ascii="Helvetica" w:hAnsi="Helvetica" w:cs="Helvetica"/>
          <w:i/>
          <w:iCs/>
          <w:sz w:val="21"/>
          <w:szCs w:val="21"/>
        </w:rPr>
        <w:t>«лицом к лицу»</w:t>
      </w:r>
      <w:r w:rsidRPr="005014B1">
        <w:rPr>
          <w:rFonts w:ascii="Helvetica" w:hAnsi="Helvetica" w:cs="Helvetica"/>
          <w:sz w:val="21"/>
          <w:szCs w:val="21"/>
        </w:rPr>
        <w:t>;</w:t>
      </w:r>
    </w:p>
    <w:p w14:paraId="4C5F417D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6. Проигрывать конфликтные ситуации в иносказательной форме с переменой ролей по возрасту.</w:t>
      </w:r>
    </w:p>
    <w:p w14:paraId="7D60383D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В целом же, для искоренения </w:t>
      </w:r>
      <w:r w:rsidRPr="005014B1">
        <w:rPr>
          <w:rFonts w:ascii="Helvetica" w:hAnsi="Helvetica" w:cs="Helvetica"/>
          <w:b/>
          <w:bCs/>
          <w:sz w:val="21"/>
          <w:szCs w:val="21"/>
        </w:rPr>
        <w:t>упрямства</w:t>
      </w:r>
      <w:r w:rsidRPr="005014B1">
        <w:rPr>
          <w:rFonts w:ascii="Helvetica" w:hAnsi="Helvetica" w:cs="Helvetica"/>
          <w:sz w:val="21"/>
          <w:szCs w:val="21"/>
        </w:rPr>
        <w:t> необходимо осознанное изменение поведения самих взрослых, так как корни этого явления лежат не в ребенке, а в </w:t>
      </w:r>
      <w:r w:rsidRPr="005014B1">
        <w:rPr>
          <w:rFonts w:ascii="Helvetica" w:hAnsi="Helvetica" w:cs="Helvetica"/>
          <w:b/>
          <w:bCs/>
          <w:sz w:val="21"/>
          <w:szCs w:val="21"/>
        </w:rPr>
        <w:t>родителях</w:t>
      </w:r>
      <w:r w:rsidRPr="005014B1">
        <w:rPr>
          <w:rFonts w:ascii="Helvetica" w:hAnsi="Helvetica" w:cs="Helvetica"/>
          <w:sz w:val="21"/>
          <w:szCs w:val="21"/>
        </w:rPr>
        <w:t>. Искать источник </w:t>
      </w:r>
      <w:r w:rsidRPr="005014B1">
        <w:rPr>
          <w:rFonts w:ascii="Helvetica" w:hAnsi="Helvetica" w:cs="Helvetica"/>
          <w:b/>
          <w:bCs/>
          <w:sz w:val="21"/>
          <w:szCs w:val="21"/>
        </w:rPr>
        <w:t>упрямства</w:t>
      </w:r>
      <w:r w:rsidRPr="005014B1">
        <w:rPr>
          <w:rFonts w:ascii="Helvetica" w:hAnsi="Helvetica" w:cs="Helvetica"/>
          <w:sz w:val="21"/>
          <w:szCs w:val="21"/>
        </w:rPr>
        <w:t> только в ребенке бесполезно.</w:t>
      </w:r>
    </w:p>
    <w:p w14:paraId="6F5A8893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b/>
          <w:bCs/>
          <w:i/>
          <w:iCs/>
          <w:sz w:val="21"/>
          <w:szCs w:val="21"/>
        </w:rPr>
        <w:t>1. НЕ СТОИТ РУГАТЬ И НАКАЗЫВАТЬ РЕБЕНКА КОГДА:</w:t>
      </w:r>
    </w:p>
    <w:p w14:paraId="7F365886" w14:textId="77777777" w:rsidR="009D4562" w:rsidRPr="005014B1" w:rsidRDefault="009D4562" w:rsidP="005014B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он болеет, испытывает недомогание или оправился после болезни т.к. в это время психика ребёнка уязвима и реакция непредсказуема.</w:t>
      </w:r>
    </w:p>
    <w:p w14:paraId="62EF06E3" w14:textId="77777777" w:rsidR="009D4562" w:rsidRPr="005014B1" w:rsidRDefault="009D4562" w:rsidP="005014B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когда ребёнок ест, сразу после сна и перед сном.</w:t>
      </w:r>
    </w:p>
    <w:p w14:paraId="06E81633" w14:textId="77777777" w:rsidR="009D4562" w:rsidRPr="005014B1" w:rsidRDefault="009D4562" w:rsidP="005014B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во всех случаях, когда что-то не получается (</w:t>
      </w:r>
      <w:r w:rsidRPr="005014B1">
        <w:rPr>
          <w:rFonts w:ascii="Helvetica" w:hAnsi="Helvetica" w:cs="Helvetica"/>
          <w:b/>
          <w:bCs/>
          <w:sz w:val="21"/>
          <w:szCs w:val="21"/>
        </w:rPr>
        <w:t>пример: </w:t>
      </w:r>
      <w:r w:rsidRPr="005014B1">
        <w:rPr>
          <w:rFonts w:ascii="Helvetica" w:hAnsi="Helvetica" w:cs="Helvetica"/>
          <w:sz w:val="21"/>
          <w:szCs w:val="21"/>
        </w:rPr>
        <w:t> когда вы торопитесь, а ребёнок не может завязать шнурки).</w:t>
      </w:r>
    </w:p>
    <w:p w14:paraId="10A84CF1" w14:textId="77777777" w:rsidR="009D4562" w:rsidRPr="005014B1" w:rsidRDefault="009D4562" w:rsidP="005014B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после физической или душевной травмы (</w:t>
      </w:r>
      <w:r w:rsidRPr="005014B1">
        <w:rPr>
          <w:rFonts w:ascii="Helvetica" w:hAnsi="Helvetica" w:cs="Helvetica"/>
          <w:b/>
          <w:bCs/>
          <w:sz w:val="21"/>
          <w:szCs w:val="21"/>
        </w:rPr>
        <w:t>пример:</w:t>
      </w:r>
      <w:r w:rsidRPr="005014B1">
        <w:rPr>
          <w:rFonts w:ascii="Helvetica" w:hAnsi="Helvetica" w:cs="Helvetica"/>
          <w:sz w:val="21"/>
          <w:szCs w:val="21"/>
        </w:rPr>
        <w:t> ребёнок упал, вы ругаете за это, считая, что он виноват).</w:t>
      </w:r>
    </w:p>
    <w:p w14:paraId="239C65B0" w14:textId="77777777" w:rsidR="009D4562" w:rsidRPr="005014B1" w:rsidRDefault="009D4562" w:rsidP="005014B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когда ребёнок не справился со страхом, невнимательностью, подвижностью и т.д., но очень старался.</w:t>
      </w:r>
    </w:p>
    <w:p w14:paraId="41F5C3E4" w14:textId="77777777" w:rsidR="009D4562" w:rsidRPr="005014B1" w:rsidRDefault="009D4562" w:rsidP="005014B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когда внутренние мотивы его поступка вам не понятны.</w:t>
      </w:r>
    </w:p>
    <w:p w14:paraId="0C68C917" w14:textId="77777777" w:rsidR="009D4562" w:rsidRPr="005014B1" w:rsidRDefault="009D4562" w:rsidP="005014B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когда вы сами не в себе.</w:t>
      </w:r>
    </w:p>
    <w:p w14:paraId="2AF720DE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b/>
          <w:bCs/>
          <w:i/>
          <w:iCs/>
          <w:sz w:val="21"/>
          <w:szCs w:val="21"/>
        </w:rPr>
        <w:t>2. НЕ СТОИТ ХВАЛИТЬ РЕБЕНКА ЗА ТО, ЧТО:</w:t>
      </w:r>
    </w:p>
    <w:p w14:paraId="65B4B040" w14:textId="77777777" w:rsidR="009D4562" w:rsidRPr="005014B1" w:rsidRDefault="009D4562" w:rsidP="005014B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достигнуто не своим трудом.</w:t>
      </w:r>
    </w:p>
    <w:p w14:paraId="5FDA6BA7" w14:textId="77777777" w:rsidR="009D4562" w:rsidRPr="005014B1" w:rsidRDefault="009D4562" w:rsidP="005014B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не подлежит похвале (красота, сила, ловкость, ум).</w:t>
      </w:r>
    </w:p>
    <w:p w14:paraId="5960CECB" w14:textId="77777777" w:rsidR="009D4562" w:rsidRPr="005014B1" w:rsidRDefault="009D4562" w:rsidP="005014B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из жалости или желания понравиться.</w:t>
      </w:r>
    </w:p>
    <w:p w14:paraId="71EA1583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b/>
          <w:bCs/>
          <w:i/>
          <w:iCs/>
          <w:sz w:val="21"/>
          <w:szCs w:val="21"/>
        </w:rPr>
        <w:t>3. КОГДА НУЖНО ХВАЛИТЬ РЕБЕНКА:</w:t>
      </w:r>
    </w:p>
    <w:p w14:paraId="3C4845A4" w14:textId="77777777" w:rsidR="009D4562" w:rsidRPr="005014B1" w:rsidRDefault="009D4562" w:rsidP="005014B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за поступок, за свершившееся действие.</w:t>
      </w:r>
    </w:p>
    <w:p w14:paraId="3BA47294" w14:textId="77777777" w:rsidR="009D4562" w:rsidRPr="005014B1" w:rsidRDefault="009D4562" w:rsidP="005014B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начинать сотрудничать с ребёнком всегда с похвалы, одобрения.</w:t>
      </w:r>
    </w:p>
    <w:p w14:paraId="2ECC74FA" w14:textId="77777777" w:rsidR="009D4562" w:rsidRPr="005014B1" w:rsidRDefault="009D4562" w:rsidP="005014B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очень важно похвалить ребёнка с утра, как можно раньше и на ночь тоже.</w:t>
      </w:r>
    </w:p>
    <w:p w14:paraId="74B07328" w14:textId="77777777" w:rsidR="009D4562" w:rsidRPr="005014B1" w:rsidRDefault="009D4562" w:rsidP="005014B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уметь хвалить не хваля (</w:t>
      </w:r>
      <w:r w:rsidRPr="005014B1">
        <w:rPr>
          <w:rFonts w:ascii="Helvetica" w:hAnsi="Helvetica" w:cs="Helvetica"/>
          <w:b/>
          <w:bCs/>
          <w:sz w:val="21"/>
          <w:szCs w:val="21"/>
        </w:rPr>
        <w:t>пример:</w:t>
      </w:r>
      <w:r w:rsidRPr="005014B1">
        <w:rPr>
          <w:rFonts w:ascii="Helvetica" w:hAnsi="Helvetica" w:cs="Helvetica"/>
          <w:sz w:val="21"/>
          <w:szCs w:val="21"/>
        </w:rPr>
        <w:t> попросить о помощи, совет, как у взрослого). О наказаниях необходимо остановиться более подробно.</w:t>
      </w:r>
    </w:p>
    <w:p w14:paraId="303ECBA7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sz w:val="21"/>
          <w:szCs w:val="21"/>
        </w:rPr>
        <w:t> </w:t>
      </w:r>
    </w:p>
    <w:p w14:paraId="7417A4E6" w14:textId="77777777" w:rsidR="009D4562" w:rsidRPr="005014B1" w:rsidRDefault="009D4562" w:rsidP="005014B1">
      <w:pPr>
        <w:pStyle w:val="a3"/>
        <w:shd w:val="clear" w:color="auto" w:fill="FFFFFF"/>
        <w:spacing w:before="0" w:beforeAutospacing="0" w:after="150" w:afterAutospacing="0"/>
        <w:ind w:left="-851" w:firstLine="142"/>
        <w:rPr>
          <w:rFonts w:ascii="Helvetica" w:hAnsi="Helvetica" w:cs="Helvetica"/>
          <w:sz w:val="21"/>
          <w:szCs w:val="21"/>
        </w:rPr>
      </w:pPr>
      <w:r w:rsidRPr="005014B1">
        <w:rPr>
          <w:rFonts w:ascii="Helvetica" w:hAnsi="Helvetica" w:cs="Helvetica"/>
          <w:b/>
          <w:bCs/>
          <w:i/>
          <w:iCs/>
          <w:sz w:val="21"/>
          <w:szCs w:val="21"/>
        </w:rPr>
        <w:t>«Воспитывая </w:t>
      </w:r>
      <w:r w:rsidRPr="005014B1">
        <w:rPr>
          <w:rFonts w:ascii="Helvetica" w:hAnsi="Helvetica" w:cs="Helvetica"/>
          <w:i/>
          <w:iCs/>
          <w:sz w:val="21"/>
          <w:szCs w:val="21"/>
        </w:rPr>
        <w:t>ребенка</w:t>
      </w:r>
      <w:r w:rsidRPr="005014B1">
        <w:rPr>
          <w:rFonts w:ascii="Helvetica" w:hAnsi="Helvetica" w:cs="Helvetica"/>
          <w:b/>
          <w:bCs/>
          <w:i/>
          <w:iCs/>
          <w:sz w:val="21"/>
          <w:szCs w:val="21"/>
        </w:rPr>
        <w:t xml:space="preserve">, нельзя забывать, что послушание детей не самоцель, а способ, при помощи которого формируется сознание человека, дисциплинированность, </w:t>
      </w:r>
      <w:r w:rsidRPr="005014B1">
        <w:rPr>
          <w:rFonts w:ascii="Helvetica" w:hAnsi="Helvetica" w:cs="Helvetica"/>
          <w:b/>
          <w:bCs/>
          <w:i/>
          <w:iCs/>
          <w:sz w:val="21"/>
          <w:szCs w:val="21"/>
        </w:rPr>
        <w:lastRenderedPageBreak/>
        <w:t>подготовленность к жизни в обществе. Помните, что воспитание послушного </w:t>
      </w:r>
      <w:r w:rsidRPr="005014B1">
        <w:rPr>
          <w:rFonts w:ascii="Helvetica" w:hAnsi="Helvetica" w:cs="Helvetica"/>
          <w:i/>
          <w:iCs/>
          <w:sz w:val="21"/>
          <w:szCs w:val="21"/>
        </w:rPr>
        <w:t>ребенка зависит от Вас</w:t>
      </w:r>
      <w:r w:rsidRPr="005014B1">
        <w:rPr>
          <w:rFonts w:ascii="Helvetica" w:hAnsi="Helvetica" w:cs="Helvetica"/>
          <w:b/>
          <w:bCs/>
          <w:i/>
          <w:iCs/>
          <w:sz w:val="21"/>
          <w:szCs w:val="21"/>
        </w:rPr>
        <w:t>. Любите своих детей такими, какие они есть!»</w:t>
      </w:r>
    </w:p>
    <w:p w14:paraId="4A1E0696" w14:textId="77777777" w:rsidR="00EC3CC0" w:rsidRDefault="005B1D1D" w:rsidP="005014B1">
      <w:pPr>
        <w:ind w:left="-851" w:firstLine="142"/>
      </w:pPr>
      <w:r>
        <w:pict w14:anchorId="31E9C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9pt;height:23.9pt"/>
        </w:pict>
      </w:r>
    </w:p>
    <w:p w14:paraId="7CEF8C38" w14:textId="77777777" w:rsidR="005014B1" w:rsidRDefault="005014B1" w:rsidP="005014B1">
      <w:pPr>
        <w:ind w:left="-851" w:firstLine="142"/>
      </w:pPr>
    </w:p>
    <w:p w14:paraId="0CE3377C" w14:textId="77777777" w:rsidR="005014B1" w:rsidRPr="005014B1" w:rsidRDefault="005014B1" w:rsidP="005014B1">
      <w:pPr>
        <w:ind w:left="-851" w:firstLine="142"/>
      </w:pPr>
    </w:p>
    <w:sectPr w:rsidR="005014B1" w:rsidRPr="005014B1" w:rsidSect="005014B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D1C"/>
    <w:multiLevelType w:val="multilevel"/>
    <w:tmpl w:val="F8EA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D3E38"/>
    <w:multiLevelType w:val="multilevel"/>
    <w:tmpl w:val="3578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342DF"/>
    <w:multiLevelType w:val="multilevel"/>
    <w:tmpl w:val="40E6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76905"/>
    <w:multiLevelType w:val="multilevel"/>
    <w:tmpl w:val="6E44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967C7"/>
    <w:multiLevelType w:val="multilevel"/>
    <w:tmpl w:val="090A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B22F23"/>
    <w:multiLevelType w:val="multilevel"/>
    <w:tmpl w:val="F7D8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562"/>
    <w:rsid w:val="003C4F4B"/>
    <w:rsid w:val="005014B1"/>
    <w:rsid w:val="005B1D1D"/>
    <w:rsid w:val="009D4562"/>
    <w:rsid w:val="00E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39A40E"/>
  <w15:docId w15:val="{712CE9D1-C5F1-47C1-A726-E7AA6A63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815</Words>
  <Characters>4648</Characters>
  <Application>Microsoft Office Word</Application>
  <DocSecurity>0</DocSecurity>
  <Lines>38</Lines>
  <Paragraphs>10</Paragraphs>
  <ScaleCrop>false</ScaleCrop>
  <Company>DG Win&amp;Soft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Natali</cp:lastModifiedBy>
  <cp:revision>4</cp:revision>
  <dcterms:created xsi:type="dcterms:W3CDTF">2021-07-13T10:32:00Z</dcterms:created>
  <dcterms:modified xsi:type="dcterms:W3CDTF">2022-04-04T17:16:00Z</dcterms:modified>
</cp:coreProperties>
</file>