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8C" w:rsidRDefault="00417642">
      <w:pPr>
        <w:spacing w:after="25" w:line="259" w:lineRule="auto"/>
        <w:ind w:left="0" w:right="3" w:firstLine="0"/>
        <w:jc w:val="center"/>
      </w:pPr>
      <w:r>
        <w:rPr>
          <w:b/>
          <w:color w:val="C00000"/>
          <w:sz w:val="32"/>
        </w:rPr>
        <w:t xml:space="preserve">РЕЧЕВОЕ РАЗВИТИЕ ДЕТЕЙ 2–3 ЛЕТ </w:t>
      </w:r>
    </w:p>
    <w:p w:rsidR="002C158C" w:rsidRDefault="00417642">
      <w:pPr>
        <w:spacing w:after="93" w:line="259" w:lineRule="auto"/>
        <w:ind w:left="0" w:right="5" w:firstLine="0"/>
        <w:jc w:val="center"/>
      </w:pPr>
      <w:r>
        <w:rPr>
          <w:i/>
          <w:color w:val="C00000"/>
          <w:sz w:val="32"/>
        </w:rPr>
        <w:t xml:space="preserve">консультация для родителей </w:t>
      </w:r>
    </w:p>
    <w:p w:rsidR="002C158C" w:rsidRPr="00417642" w:rsidRDefault="00417642" w:rsidP="00417642">
      <w:pPr>
        <w:spacing w:after="0" w:line="360" w:lineRule="auto"/>
        <w:ind w:left="0" w:right="19" w:firstLine="709"/>
        <w:jc w:val="both"/>
      </w:pPr>
      <w:r w:rsidRPr="00417642">
        <w:t xml:space="preserve">Речь это: </w:t>
      </w:r>
    </w:p>
    <w:p w:rsidR="002C158C" w:rsidRPr="00417642" w:rsidRDefault="00417642" w:rsidP="00417642">
      <w:pPr>
        <w:numPr>
          <w:ilvl w:val="0"/>
          <w:numId w:val="1"/>
        </w:numPr>
        <w:spacing w:after="0" w:line="360" w:lineRule="auto"/>
        <w:ind w:right="19" w:firstLine="709"/>
        <w:jc w:val="both"/>
      </w:pPr>
      <w:r w:rsidRPr="00417642">
        <w:t xml:space="preserve">исторически сложившаяся в процессе деятельности людей форма их общения, опосредованная языком. </w:t>
      </w:r>
    </w:p>
    <w:p w:rsidR="002C158C" w:rsidRPr="00417642" w:rsidRDefault="00417642" w:rsidP="00417642">
      <w:pPr>
        <w:numPr>
          <w:ilvl w:val="0"/>
          <w:numId w:val="1"/>
        </w:numPr>
        <w:spacing w:after="0" w:line="360" w:lineRule="auto"/>
        <w:ind w:right="19" w:firstLine="709"/>
        <w:jc w:val="both"/>
      </w:pPr>
      <w:r w:rsidRPr="00417642">
        <w:t xml:space="preserve">существенный элемент человеческой деятельности, позволяющий человеку познавать окружающий мир, передавать свои знания и опыт другим людям, обрабатывать их для передачи последующим поколениям. </w:t>
      </w:r>
    </w:p>
    <w:p w:rsidR="002C158C" w:rsidRPr="00417642" w:rsidRDefault="00417642" w:rsidP="00417642">
      <w:pPr>
        <w:numPr>
          <w:ilvl w:val="0"/>
          <w:numId w:val="1"/>
        </w:numPr>
        <w:spacing w:after="0" w:line="360" w:lineRule="auto"/>
        <w:ind w:right="19" w:firstLine="709"/>
        <w:jc w:val="both"/>
      </w:pPr>
      <w:r w:rsidRPr="00417642">
        <w:t>совокупность произносимых или воспринимаемых звуков, имеющих то</w:t>
      </w:r>
      <w:r w:rsidRPr="00417642">
        <w:t xml:space="preserve">т же смысл, и то же значение, что и соответствующая им система письменных знаков. </w:t>
      </w:r>
    </w:p>
    <w:p w:rsidR="002C158C" w:rsidRPr="00417642" w:rsidRDefault="00417642" w:rsidP="00417642">
      <w:pPr>
        <w:spacing w:after="0" w:line="360" w:lineRule="auto"/>
        <w:ind w:left="0" w:right="19" w:firstLine="709"/>
        <w:jc w:val="both"/>
      </w:pPr>
      <w:r w:rsidRPr="00417642">
        <w:t xml:space="preserve">Овладение речью — это сложный, многосторонний психический процесс; ее появление и дальнейшее </w:t>
      </w:r>
      <w:r w:rsidRPr="00417642">
        <w:t>развитие</w:t>
      </w:r>
      <w:r w:rsidRPr="00417642">
        <w:t xml:space="preserve"> зависят от многих факторов. Речь начинает формироваться лишь тогда, ког</w:t>
      </w:r>
      <w:r w:rsidRPr="00417642">
        <w:t xml:space="preserve">да головной мозг, слух, артикуляционный аппарат ребенка достигнут определенного уровня </w:t>
      </w:r>
      <w:r w:rsidRPr="00417642">
        <w:t>развития</w:t>
      </w:r>
      <w:r w:rsidRPr="00417642">
        <w:t xml:space="preserve">. Но, имея даже достаточно </w:t>
      </w:r>
      <w:r w:rsidRPr="00417642">
        <w:t>развитой речевой аппарат</w:t>
      </w:r>
      <w:r w:rsidRPr="00417642">
        <w:t xml:space="preserve">, сформированный мозг, хороший физический слух, ребенок без </w:t>
      </w:r>
      <w:r w:rsidRPr="00417642">
        <w:t>речевого</w:t>
      </w:r>
      <w:r w:rsidRPr="00417642">
        <w:t xml:space="preserve"> окружения никогда не заговорит. Чтобы у р</w:t>
      </w:r>
      <w:r w:rsidRPr="00417642">
        <w:t xml:space="preserve">ебенка появилась, а в дальнейшем и правильно </w:t>
      </w:r>
      <w:r w:rsidRPr="00417642">
        <w:t>развивалась речь</w:t>
      </w:r>
      <w:r w:rsidRPr="00417642">
        <w:t xml:space="preserve">, нужна </w:t>
      </w:r>
      <w:r w:rsidRPr="00417642">
        <w:t>речевая среда</w:t>
      </w:r>
      <w:r w:rsidRPr="00417642">
        <w:t xml:space="preserve">. Однако и этого еще недостаточно. Важно, чтобы у ребенка появилась потребность пользоваться речью как основным способом общения со сверстниками, близкими. </w:t>
      </w:r>
    </w:p>
    <w:p w:rsidR="002C158C" w:rsidRPr="00417642" w:rsidRDefault="00417642" w:rsidP="00417642">
      <w:pPr>
        <w:spacing w:after="0" w:line="360" w:lineRule="auto"/>
        <w:ind w:left="0" w:firstLine="709"/>
        <w:jc w:val="both"/>
      </w:pPr>
      <w:r w:rsidRPr="00417642">
        <w:t xml:space="preserve">Как же </w:t>
      </w:r>
      <w:r w:rsidRPr="00417642">
        <w:t>развиваетс</w:t>
      </w:r>
      <w:r w:rsidRPr="00417642">
        <w:t>я речь у 3-х летних детей</w:t>
      </w:r>
      <w:r w:rsidRPr="00417642">
        <w:t xml:space="preserve">? В этом возрасте </w:t>
      </w:r>
      <w:r w:rsidRPr="00417642">
        <w:rPr>
          <w:u w:val="single" w:color="111111"/>
        </w:rPr>
        <w:t>дети</w:t>
      </w:r>
      <w:r w:rsidRPr="00417642">
        <w:t xml:space="preserve">: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различают и называют части предметов, их качества </w:t>
      </w:r>
      <w:r w:rsidRPr="00417642">
        <w:rPr>
          <w:i/>
        </w:rPr>
        <w:t>(величину, цвет, форму, материал)</w:t>
      </w:r>
      <w:r w:rsidRPr="00417642">
        <w:t xml:space="preserve">;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некоторые сходные по назначению предметы </w:t>
      </w:r>
      <w:r w:rsidRPr="00417642">
        <w:rPr>
          <w:i/>
        </w:rPr>
        <w:t>(туфли- ботинки-сапоги)</w:t>
      </w:r>
      <w:r w:rsidRPr="00417642">
        <w:t xml:space="preserve">;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понимают обобщающие </w:t>
      </w:r>
      <w:r w:rsidRPr="00417642">
        <w:rPr>
          <w:u w:val="single" w:color="111111"/>
        </w:rPr>
        <w:t>слова</w:t>
      </w:r>
      <w:r w:rsidRPr="00417642">
        <w:t>: игрушки, одежда, обувь, по</w:t>
      </w:r>
      <w:r w:rsidRPr="00417642">
        <w:t xml:space="preserve">суда, мебель; </w:t>
      </w:r>
      <w:bookmarkStart w:id="0" w:name="_GoBack"/>
      <w:bookmarkEnd w:id="0"/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односложно отвечают на вопросы взрослого при рассматривании предметов, картин, иллюстраций;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lastRenderedPageBreak/>
        <w:t xml:space="preserve">повторяют за взрослым рассказ из 3-4 предложений, составленный об игрушке или по содержанию картины;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участвуют в драматизации отрывков из знакомых сказок. </w:t>
      </w:r>
    </w:p>
    <w:p w:rsidR="002C158C" w:rsidRPr="00417642" w:rsidRDefault="00417642" w:rsidP="00417642">
      <w:pPr>
        <w:spacing w:after="0" w:line="360" w:lineRule="auto"/>
        <w:ind w:left="0" w:right="19" w:firstLine="709"/>
        <w:jc w:val="both"/>
      </w:pPr>
      <w:r w:rsidRPr="00417642">
        <w:t xml:space="preserve">После двух лет даже самые молчаливые детки начинают говорить. Хотя происходит это у всех по-разному. Одни сразу начинают говорить целыми предложениями, другие произносят только отдельные слова. </w:t>
      </w:r>
      <w:r w:rsidRPr="00417642">
        <w:t>Развити</w:t>
      </w:r>
      <w:r w:rsidRPr="00417642">
        <w:t>е</w:t>
      </w:r>
      <w:r w:rsidRPr="00417642">
        <w:t xml:space="preserve"> речи у ребенка зависит в первую очередь от его индивидуальных особенностей. Если ваш ребенок не говорит, пока не стоит беспокоиться, если у него имеются признаки благополучного </w:t>
      </w:r>
      <w:r w:rsidRPr="00417642">
        <w:t>развития речи</w:t>
      </w:r>
      <w:r w:rsidRPr="00417642">
        <w:t xml:space="preserve">. Что это? </w:t>
      </w:r>
    </w:p>
    <w:p w:rsidR="002C158C" w:rsidRPr="00417642" w:rsidRDefault="00417642" w:rsidP="00417642">
      <w:pPr>
        <w:spacing w:after="0" w:line="360" w:lineRule="auto"/>
        <w:ind w:left="0" w:right="19" w:firstLine="709"/>
        <w:jc w:val="both"/>
      </w:pPr>
      <w:r w:rsidRPr="00417642">
        <w:t xml:space="preserve">Признаки благополучного </w:t>
      </w:r>
      <w:r w:rsidRPr="00417642">
        <w:t>развития ребенка</w:t>
      </w:r>
      <w:r w:rsidRPr="00417642">
        <w:t xml:space="preserve">.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>Физическо</w:t>
      </w:r>
      <w:r w:rsidRPr="00417642">
        <w:t xml:space="preserve">е </w:t>
      </w:r>
      <w:r w:rsidRPr="00417642">
        <w:t>развитие</w:t>
      </w:r>
      <w:r w:rsidRPr="00417642">
        <w:t xml:space="preserve"> ребёнка соответствует возрасту.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У ребёнка нет никаких неврологических заболеваний.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Ребёнок активно общается со знакомыми, родными, но может стесняться разговаривать с незнакомыми людьми.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Ребёнок охотно повторяет за вами всё, что слышит.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>Ребё</w:t>
      </w:r>
      <w:r w:rsidRPr="00417642">
        <w:t xml:space="preserve">нок активно решает свои проблемы с помощью речи.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Вслушивается в свою речь и старается исправить свои ошибки сам. Основаниями для беспокойства будет, </w:t>
      </w:r>
      <w:r w:rsidRPr="00417642">
        <w:rPr>
          <w:u w:val="single" w:color="111111"/>
        </w:rPr>
        <w:t>если</w:t>
      </w:r>
      <w:r w:rsidRPr="00417642">
        <w:t xml:space="preserve">: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Ребёнок неохотно повторяет за вами слова и предложения, которые слышит </w:t>
      </w:r>
      <w:r w:rsidRPr="00417642">
        <w:rPr>
          <w:i/>
        </w:rPr>
        <w:t>(или совсем не повторяет)</w:t>
      </w:r>
      <w:r w:rsidRPr="00417642">
        <w:t xml:space="preserve">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Ребёнок не строит из накопленных слов предложений.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Строит предложения, но их грамматическое оформление грубо искажено. </w:t>
      </w:r>
      <w:r w:rsidRPr="00417642">
        <w:rPr>
          <w:i/>
        </w:rPr>
        <w:t>(Ваня хочет нет – Я не хочу)</w:t>
      </w:r>
      <w:r w:rsidRPr="00417642">
        <w:t xml:space="preserve">. Не говорит о себе в первом лице (не пользуется местоимением </w:t>
      </w:r>
      <w:r w:rsidRPr="00417642">
        <w:rPr>
          <w:i/>
        </w:rPr>
        <w:t>«я»</w:t>
      </w:r>
      <w:r w:rsidRPr="00417642">
        <w:t xml:space="preserve">)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В речи не появляются глаголы.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>Ребёнку б</w:t>
      </w:r>
      <w:r w:rsidRPr="00417642">
        <w:t xml:space="preserve">езразлично, понимает ли его кто-то. Он говорит на одному ему понятном языке. </w:t>
      </w:r>
    </w:p>
    <w:p w:rsidR="002C158C" w:rsidRPr="00417642" w:rsidRDefault="00417642" w:rsidP="00417642">
      <w:pPr>
        <w:numPr>
          <w:ilvl w:val="0"/>
          <w:numId w:val="2"/>
        </w:numPr>
        <w:spacing w:after="0" w:line="360" w:lineRule="auto"/>
        <w:ind w:left="0" w:right="19" w:firstLine="709"/>
        <w:jc w:val="both"/>
      </w:pPr>
      <w:r w:rsidRPr="00417642">
        <w:t xml:space="preserve">Речь невнятная, кончик языка между зубами, звуки произносятся с </w:t>
      </w:r>
      <w:r w:rsidRPr="00417642">
        <w:rPr>
          <w:i/>
        </w:rPr>
        <w:t>«хлюпаньем»</w:t>
      </w:r>
      <w:r>
        <w:rPr>
          <w:i/>
        </w:rPr>
        <w:t xml:space="preserve"> </w:t>
      </w:r>
      <w:r w:rsidRPr="00417642">
        <w:t xml:space="preserve">или имеют носовой оттенок. </w:t>
      </w:r>
    </w:p>
    <w:p w:rsidR="002C158C" w:rsidRPr="00417642" w:rsidRDefault="00417642" w:rsidP="00417642">
      <w:pPr>
        <w:spacing w:after="0" w:line="360" w:lineRule="auto"/>
        <w:ind w:left="0" w:right="19" w:firstLine="709"/>
        <w:jc w:val="both"/>
      </w:pPr>
      <w:r w:rsidRPr="00417642">
        <w:t xml:space="preserve">Если Вы для себя отметили большинство </w:t>
      </w:r>
      <w:r w:rsidRPr="00417642">
        <w:rPr>
          <w:i/>
        </w:rPr>
        <w:t>«галочек»</w:t>
      </w:r>
      <w:r w:rsidRPr="00417642">
        <w:t xml:space="preserve"> или ребёнок совсем не говор</w:t>
      </w:r>
      <w:r w:rsidRPr="00417642">
        <w:t xml:space="preserve">ит, а ему уже 3 года, можете обратиться к логопеду на </w:t>
      </w:r>
      <w:r w:rsidRPr="00417642">
        <w:t>консультацию</w:t>
      </w:r>
      <w:r w:rsidRPr="00417642">
        <w:t xml:space="preserve">. </w:t>
      </w:r>
    </w:p>
    <w:p w:rsidR="002C158C" w:rsidRPr="00417642" w:rsidRDefault="00417642" w:rsidP="00417642">
      <w:pPr>
        <w:spacing w:after="0" w:line="360" w:lineRule="auto"/>
        <w:ind w:left="0" w:firstLine="709"/>
        <w:jc w:val="both"/>
      </w:pPr>
      <w:r w:rsidRPr="00417642">
        <w:lastRenderedPageBreak/>
        <w:t xml:space="preserve">А что-же делать </w:t>
      </w:r>
      <w:r w:rsidRPr="00417642">
        <w:t>родителям для развития речи детей</w:t>
      </w:r>
      <w:r w:rsidRPr="00417642">
        <w:t xml:space="preserve">? </w:t>
      </w:r>
    </w:p>
    <w:p w:rsidR="002C158C" w:rsidRPr="00417642" w:rsidRDefault="00417642" w:rsidP="00417642">
      <w:pPr>
        <w:spacing w:after="0" w:line="360" w:lineRule="auto"/>
        <w:ind w:left="0" w:firstLine="709"/>
        <w:jc w:val="both"/>
      </w:pPr>
      <w:r w:rsidRPr="00417642">
        <w:rPr>
          <w:u w:val="single" w:color="111111"/>
        </w:rPr>
        <w:t>Вот несколько советов</w:t>
      </w:r>
      <w:r w:rsidRPr="00417642">
        <w:t xml:space="preserve">: </w:t>
      </w:r>
    </w:p>
    <w:p w:rsidR="002C158C" w:rsidRPr="00417642" w:rsidRDefault="00417642" w:rsidP="00417642">
      <w:pPr>
        <w:numPr>
          <w:ilvl w:val="0"/>
          <w:numId w:val="3"/>
        </w:numPr>
        <w:spacing w:after="0" w:line="360" w:lineRule="auto"/>
        <w:ind w:right="19" w:firstLine="709"/>
        <w:jc w:val="both"/>
      </w:pPr>
      <w:r w:rsidRPr="00417642">
        <w:t xml:space="preserve">Разговаривайте со своим ребёнком во время всех видов деятельности </w:t>
      </w:r>
      <w:r w:rsidRPr="00417642">
        <w:rPr>
          <w:i/>
        </w:rPr>
        <w:t>(приготовление еды, уборка, одевание-раздеван</w:t>
      </w:r>
      <w:r w:rsidRPr="00417642">
        <w:rPr>
          <w:i/>
        </w:rPr>
        <w:t>ие, прогулка и т. д.)</w:t>
      </w:r>
      <w:r w:rsidRPr="00417642">
        <w:t xml:space="preserve"> Говорите о том, что вы делаете, что делает сын (дочь, что делают другие дети, люди. </w:t>
      </w:r>
    </w:p>
    <w:p w:rsidR="002C158C" w:rsidRPr="00417642" w:rsidRDefault="00417642" w:rsidP="00417642">
      <w:pPr>
        <w:numPr>
          <w:ilvl w:val="0"/>
          <w:numId w:val="3"/>
        </w:numPr>
        <w:spacing w:after="0" w:line="360" w:lineRule="auto"/>
        <w:ind w:right="19" w:firstLine="709"/>
        <w:jc w:val="both"/>
      </w:pPr>
      <w:r w:rsidRPr="00417642">
        <w:t xml:space="preserve">Говорите спокойно, в нормальном темпе, чётко, с интонацией. </w:t>
      </w:r>
    </w:p>
    <w:p w:rsidR="002C158C" w:rsidRPr="00417642" w:rsidRDefault="00417642" w:rsidP="00417642">
      <w:pPr>
        <w:numPr>
          <w:ilvl w:val="0"/>
          <w:numId w:val="3"/>
        </w:numPr>
        <w:spacing w:after="0" w:line="360" w:lineRule="auto"/>
        <w:ind w:right="19" w:firstLine="709"/>
        <w:jc w:val="both"/>
      </w:pPr>
      <w:r w:rsidRPr="00417642">
        <w:t xml:space="preserve">Говорите, используя правильно построенные фразы, короткие предложения. </w:t>
      </w:r>
    </w:p>
    <w:p w:rsidR="002C158C" w:rsidRPr="00417642" w:rsidRDefault="00417642" w:rsidP="00417642">
      <w:pPr>
        <w:numPr>
          <w:ilvl w:val="0"/>
          <w:numId w:val="3"/>
        </w:numPr>
        <w:spacing w:after="0" w:line="360" w:lineRule="auto"/>
        <w:ind w:right="19" w:firstLine="709"/>
        <w:jc w:val="both"/>
      </w:pPr>
      <w:r w:rsidRPr="00417642">
        <w:t xml:space="preserve">Выдерживайте временную паузу, чтобы у ребёнка была возможность говорить и отвечать на вопросы. </w:t>
      </w:r>
    </w:p>
    <w:p w:rsidR="002C158C" w:rsidRPr="00417642" w:rsidRDefault="00417642" w:rsidP="00417642">
      <w:pPr>
        <w:numPr>
          <w:ilvl w:val="0"/>
          <w:numId w:val="3"/>
        </w:numPr>
        <w:spacing w:after="0" w:line="360" w:lineRule="auto"/>
        <w:ind w:right="19" w:firstLine="709"/>
        <w:jc w:val="both"/>
      </w:pPr>
      <w:r w:rsidRPr="00417642">
        <w:t xml:space="preserve">Учите ребёнка понимать и выполнять словесные инструкции сначала простые, затем сложные (Возьми мишку. Возьми мишку и посади на стульчик. </w:t>
      </w:r>
    </w:p>
    <w:p w:rsidR="002C158C" w:rsidRPr="00417642" w:rsidRDefault="00417642" w:rsidP="00417642">
      <w:pPr>
        <w:spacing w:after="0" w:line="360" w:lineRule="auto"/>
        <w:ind w:left="0" w:right="19" w:firstLine="709"/>
        <w:jc w:val="both"/>
      </w:pPr>
      <w:r w:rsidRPr="00417642">
        <w:t xml:space="preserve">Возьми мишку и посади </w:t>
      </w:r>
      <w:r w:rsidRPr="00417642">
        <w:t xml:space="preserve">на стульчик рядом с собачкой.) </w:t>
      </w:r>
    </w:p>
    <w:p w:rsidR="002C158C" w:rsidRPr="00417642" w:rsidRDefault="00417642" w:rsidP="00417642">
      <w:pPr>
        <w:numPr>
          <w:ilvl w:val="0"/>
          <w:numId w:val="3"/>
        </w:numPr>
        <w:spacing w:after="0" w:line="360" w:lineRule="auto"/>
        <w:ind w:right="19" w:firstLine="709"/>
        <w:jc w:val="both"/>
      </w:pPr>
      <w:r w:rsidRPr="00417642">
        <w:t xml:space="preserve">Не переходите на детский язык, не </w:t>
      </w:r>
      <w:r w:rsidRPr="00417642">
        <w:rPr>
          <w:i/>
        </w:rPr>
        <w:t>«сюсюкайте»</w:t>
      </w:r>
      <w:r w:rsidRPr="00417642">
        <w:t xml:space="preserve"> сами и объясните бабушкам. </w:t>
      </w:r>
    </w:p>
    <w:p w:rsidR="002C158C" w:rsidRPr="00417642" w:rsidRDefault="00417642" w:rsidP="00417642">
      <w:pPr>
        <w:numPr>
          <w:ilvl w:val="0"/>
          <w:numId w:val="3"/>
        </w:numPr>
        <w:spacing w:after="0" w:line="360" w:lineRule="auto"/>
        <w:ind w:right="19" w:firstLine="709"/>
        <w:jc w:val="both"/>
      </w:pPr>
      <w:r w:rsidRPr="00417642">
        <w:t xml:space="preserve">Игра- основная деятельность ребёнка, поэтому больше играйте, превратите занятия в интересные игры </w:t>
      </w:r>
      <w:r w:rsidRPr="00417642">
        <w:rPr>
          <w:i/>
        </w:rPr>
        <w:t>(игры с пальчиками, игры с предметами и т. д.)</w:t>
      </w:r>
      <w:r w:rsidRPr="00417642">
        <w:t xml:space="preserve"> </w:t>
      </w:r>
    </w:p>
    <w:p w:rsidR="002C158C" w:rsidRPr="00417642" w:rsidRDefault="00417642" w:rsidP="00417642">
      <w:pPr>
        <w:numPr>
          <w:ilvl w:val="0"/>
          <w:numId w:val="3"/>
        </w:numPr>
        <w:spacing w:after="0" w:line="360" w:lineRule="auto"/>
        <w:ind w:right="19" w:firstLine="709"/>
        <w:jc w:val="both"/>
      </w:pPr>
      <w:r w:rsidRPr="00417642">
        <w:t>Кажд</w:t>
      </w:r>
      <w:r w:rsidRPr="00417642">
        <w:t xml:space="preserve">ый день читайте стихи, сказки, обсуждайте картинки. </w:t>
      </w:r>
    </w:p>
    <w:p w:rsidR="002C158C" w:rsidRDefault="00417642" w:rsidP="00417642">
      <w:pPr>
        <w:spacing w:after="0" w:line="360" w:lineRule="auto"/>
        <w:ind w:left="0" w:firstLine="709"/>
        <w:jc w:val="both"/>
      </w:pPr>
      <w:r>
        <w:rPr>
          <w:sz w:val="16"/>
        </w:rPr>
        <w:t xml:space="preserve"> </w:t>
      </w:r>
    </w:p>
    <w:p w:rsidR="002C158C" w:rsidRDefault="002C158C">
      <w:pPr>
        <w:spacing w:after="0" w:line="312" w:lineRule="auto"/>
        <w:ind w:left="5180" w:hanging="564"/>
      </w:pPr>
    </w:p>
    <w:sectPr w:rsidR="002C158C">
      <w:pgSz w:w="11906" w:h="16838"/>
      <w:pgMar w:top="1190" w:right="846" w:bottom="12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FFA"/>
    <w:multiLevelType w:val="hybridMultilevel"/>
    <w:tmpl w:val="A1305DB6"/>
    <w:lvl w:ilvl="0" w:tplc="76AAFC2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3C684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4BA22B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3A2C78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19A941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BFEB7A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F82C9B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5F0889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22BE0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03533"/>
    <w:multiLevelType w:val="hybridMultilevel"/>
    <w:tmpl w:val="66CE8B2A"/>
    <w:lvl w:ilvl="0" w:tplc="54384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222B4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F4656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36AD9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4BEB9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72A51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CB0F6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9D40E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B3AA0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B7490"/>
    <w:multiLevelType w:val="hybridMultilevel"/>
    <w:tmpl w:val="142C2852"/>
    <w:lvl w:ilvl="0" w:tplc="4C84CA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2C235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BA70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AE4B4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B8EB5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A4EC54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9A069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CD643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80A7DD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C"/>
    <w:rsid w:val="002C158C"/>
    <w:rsid w:val="004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E2E9"/>
  <w15:docId w15:val="{4B1DB725-F4A4-4A4B-B401-D605F38A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03" w:lineRule="auto"/>
      <w:ind w:left="360" w:firstLine="350"/>
    </w:pPr>
    <w:rPr>
      <w:rFonts w:ascii="Times New Roman" w:eastAsia="Times New Roman" w:hAnsi="Times New Roman" w:cs="Times New Roman"/>
      <w:color w:val="11111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635</Words>
  <Characters>3622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Алена Новикова</cp:lastModifiedBy>
  <cp:revision>2</cp:revision>
  <dcterms:created xsi:type="dcterms:W3CDTF">2021-04-03T10:52:00Z</dcterms:created>
  <dcterms:modified xsi:type="dcterms:W3CDTF">2021-04-03T10:52:00Z</dcterms:modified>
</cp:coreProperties>
</file>