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6F076D" w:rsidRPr="006F076D" w:rsidRDefault="006F076D" w:rsidP="006F0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76D">
        <w:rPr>
          <w:rFonts w:ascii="Times New Roman" w:hAnsi="Times New Roman" w:cs="Times New Roman"/>
          <w:b/>
          <w:sz w:val="32"/>
          <w:szCs w:val="32"/>
        </w:rPr>
        <w:t>НАРУШЕНИЯ ЗВУКОПРОИЗНОШЕНИЯ У ДОШКОЛЬНИКОВ</w:t>
      </w:r>
    </w:p>
    <w:p w:rsidR="006F076D" w:rsidRDefault="006F076D">
      <w:pPr>
        <w:rPr>
          <w:rFonts w:ascii="Times New Roman" w:hAnsi="Times New Roman" w:cs="Times New Roman"/>
          <w:sz w:val="32"/>
          <w:szCs w:val="32"/>
        </w:rPr>
      </w:pPr>
    </w:p>
    <w:p w:rsidR="006F0F01" w:rsidRDefault="006F076D" w:rsidP="006F0F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Консультацию подготовила учитель-логопед </w:t>
      </w:r>
    </w:p>
    <w:p w:rsidR="006F076D" w:rsidRDefault="006F076D" w:rsidP="006F0F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МДОУ «Детский сад № 241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Речкина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6F076D" w:rsidRDefault="006F076D">
      <w:pPr>
        <w:rPr>
          <w:rFonts w:ascii="Times New Roman" w:hAnsi="Times New Roman" w:cs="Times New Roman"/>
          <w:sz w:val="32"/>
          <w:szCs w:val="32"/>
        </w:rPr>
      </w:pPr>
    </w:p>
    <w:p w:rsidR="006F076D" w:rsidRDefault="006F076D" w:rsidP="00645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D2803">
        <w:rPr>
          <w:rFonts w:ascii="Times New Roman" w:hAnsi="Times New Roman" w:cs="Times New Roman"/>
          <w:sz w:val="28"/>
          <w:szCs w:val="28"/>
        </w:rPr>
        <w:t>Самыми распростран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енными недостатками речи у дошкольников являются нарушения звукопроизношения. Обычно нарушаются следующие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группы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 звуков: свистящие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(с, с*, з, з*, ц)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, шипящие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(ш, ж, ч, щ)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, сонорные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(л, л*, р, р*)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, заднеязычные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(к, к*, г, г*, х, х*)</w:t>
      </w:r>
      <w:r w:rsidR="006F0F01" w:rsidRPr="00DD2803">
        <w:rPr>
          <w:rFonts w:ascii="Times New Roman" w:hAnsi="Times New Roman" w:cs="Times New Roman"/>
          <w:sz w:val="28"/>
          <w:szCs w:val="28"/>
        </w:rPr>
        <w:t xml:space="preserve">, переднеязычные </w:t>
      </w:r>
      <w:r w:rsidR="006F0F01" w:rsidRPr="00DD2803">
        <w:rPr>
          <w:rFonts w:ascii="Times New Roman" w:hAnsi="Times New Roman" w:cs="Times New Roman"/>
          <w:b/>
          <w:sz w:val="28"/>
          <w:szCs w:val="28"/>
        </w:rPr>
        <w:t>(т, т*, д, д*, н, н*)</w:t>
      </w:r>
      <w:r w:rsidRPr="00DD2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803" w:rsidRDefault="00DD2803" w:rsidP="0064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803">
        <w:rPr>
          <w:rFonts w:ascii="Times New Roman" w:hAnsi="Times New Roman" w:cs="Times New Roman"/>
          <w:sz w:val="28"/>
          <w:szCs w:val="28"/>
        </w:rPr>
        <w:t xml:space="preserve">     В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различают три формы нарушения звуков:</w:t>
      </w:r>
    </w:p>
    <w:p w:rsidR="00DD2803" w:rsidRDefault="00DD2803" w:rsidP="0064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59FF">
        <w:rPr>
          <w:rFonts w:ascii="Times New Roman" w:hAnsi="Times New Roman" w:cs="Times New Roman"/>
          <w:sz w:val="28"/>
          <w:szCs w:val="28"/>
          <w:u w:val="single"/>
        </w:rPr>
        <w:t>искаженое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произношение звука.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р горловой, когда звук образуется вибрацией мягкого неба, а не кончика языка;</w:t>
      </w:r>
    </w:p>
    <w:p w:rsidR="00DD2803" w:rsidRDefault="00DD2803" w:rsidP="0064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9FF">
        <w:rPr>
          <w:rFonts w:ascii="Times New Roman" w:hAnsi="Times New Roman" w:cs="Times New Roman"/>
          <w:sz w:val="28"/>
          <w:szCs w:val="28"/>
          <w:u w:val="single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звука в речи ребенка (неумение произносить его).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54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54E0">
        <w:rPr>
          <w:rFonts w:ascii="Times New Roman" w:hAnsi="Times New Roman" w:cs="Times New Roman"/>
          <w:sz w:val="28"/>
          <w:szCs w:val="28"/>
        </w:rPr>
        <w:t>адуга</w:t>
      </w:r>
      <w:proofErr w:type="spellEnd"/>
      <w:r w:rsidR="006454E0">
        <w:rPr>
          <w:rFonts w:ascii="Times New Roman" w:hAnsi="Times New Roman" w:cs="Times New Roman"/>
          <w:sz w:val="28"/>
          <w:szCs w:val="28"/>
        </w:rPr>
        <w:t>» (радуга);</w:t>
      </w:r>
    </w:p>
    <w:p w:rsidR="006454E0" w:rsidRPr="00DD2803" w:rsidRDefault="006454E0" w:rsidP="0064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9FF">
        <w:rPr>
          <w:rFonts w:ascii="Times New Roman" w:hAnsi="Times New Roman" w:cs="Times New Roman"/>
          <w:sz w:val="28"/>
          <w:szCs w:val="28"/>
          <w:u w:val="single"/>
        </w:rPr>
        <w:t>замена</w:t>
      </w:r>
      <w:r>
        <w:rPr>
          <w:rFonts w:ascii="Times New Roman" w:hAnsi="Times New Roman" w:cs="Times New Roman"/>
          <w:sz w:val="28"/>
          <w:szCs w:val="28"/>
        </w:rPr>
        <w:t xml:space="preserve"> одного звука другим.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(радуга).</w:t>
      </w:r>
    </w:p>
    <w:p w:rsidR="006F076D" w:rsidRPr="00DD2803" w:rsidRDefault="006F076D" w:rsidP="00645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76D" w:rsidRDefault="006454E0">
      <w:pPr>
        <w:rPr>
          <w:rFonts w:ascii="Times New Roman" w:hAnsi="Times New Roman" w:cs="Times New Roman"/>
          <w:sz w:val="28"/>
          <w:szCs w:val="28"/>
        </w:rPr>
      </w:pPr>
      <w:r w:rsidRPr="006454E0">
        <w:rPr>
          <w:rFonts w:ascii="Times New Roman" w:hAnsi="Times New Roman" w:cs="Times New Roman"/>
          <w:sz w:val="28"/>
          <w:szCs w:val="28"/>
        </w:rPr>
        <w:t xml:space="preserve">     Причиной </w:t>
      </w:r>
      <w:r w:rsidRPr="009145A4">
        <w:rPr>
          <w:rFonts w:ascii="Times New Roman" w:hAnsi="Times New Roman" w:cs="Times New Roman"/>
          <w:b/>
          <w:sz w:val="28"/>
          <w:szCs w:val="28"/>
        </w:rPr>
        <w:t>искаженного</w:t>
      </w:r>
      <w:r>
        <w:rPr>
          <w:rFonts w:ascii="Times New Roman" w:hAnsi="Times New Roman" w:cs="Times New Roman"/>
          <w:sz w:val="28"/>
          <w:szCs w:val="28"/>
        </w:rPr>
        <w:t xml:space="preserve"> произношения звуков является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нарушения артикуляционной моторики. При этом дети не могут правильно выполнять движения органами артикуляционного аппарата, особенно языком, в результате чего звук искажается произносится неточно. Подобные нарушения называются </w:t>
      </w:r>
      <w:r w:rsidRPr="009145A4">
        <w:rPr>
          <w:rFonts w:ascii="Times New Roman" w:hAnsi="Times New Roman" w:cs="Times New Roman"/>
          <w:b/>
          <w:sz w:val="28"/>
          <w:szCs w:val="28"/>
        </w:rPr>
        <w:t>фонетическими</w:t>
      </w:r>
      <w:r w:rsidR="009145A4">
        <w:rPr>
          <w:rFonts w:ascii="Times New Roman" w:hAnsi="Times New Roman" w:cs="Times New Roman"/>
          <w:sz w:val="28"/>
          <w:szCs w:val="28"/>
        </w:rPr>
        <w:t>. При этом фонема (звук) не заменяется другой фонемой, а звучит искаженно, но это не влияет на смысл слова.</w:t>
      </w:r>
    </w:p>
    <w:p w:rsidR="009145A4" w:rsidRDefault="009145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Причиной </w:t>
      </w:r>
      <w:r w:rsidRPr="006E59FF">
        <w:rPr>
          <w:rFonts w:ascii="Times New Roman" w:hAnsi="Times New Roman" w:cs="Times New Roman"/>
          <w:b/>
          <w:sz w:val="28"/>
          <w:szCs w:val="28"/>
        </w:rPr>
        <w:t>замены</w:t>
      </w:r>
      <w:r>
        <w:rPr>
          <w:rFonts w:ascii="Times New Roman" w:hAnsi="Times New Roman" w:cs="Times New Roman"/>
          <w:sz w:val="28"/>
          <w:szCs w:val="28"/>
        </w:rPr>
        <w:t xml:space="preserve"> звуков является нарушение (или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A1472">
        <w:rPr>
          <w:rFonts w:ascii="Times New Roman" w:hAnsi="Times New Roman" w:cs="Times New Roman"/>
          <w:b/>
          <w:sz w:val="28"/>
          <w:szCs w:val="28"/>
        </w:rPr>
        <w:t>фонематического слуха</w:t>
      </w:r>
      <w:r w:rsidR="006A1472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дети не слышат разницы между звуком и его заменителем (например, между р и л). Такие нарушения называют </w:t>
      </w:r>
      <w:r w:rsidRPr="00101D81">
        <w:rPr>
          <w:rFonts w:ascii="Times New Roman" w:hAnsi="Times New Roman" w:cs="Times New Roman"/>
          <w:b/>
          <w:sz w:val="28"/>
          <w:szCs w:val="28"/>
        </w:rPr>
        <w:t>фонематические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D81">
        <w:rPr>
          <w:rFonts w:ascii="Times New Roman" w:hAnsi="Times New Roman" w:cs="Times New Roman"/>
          <w:sz w:val="28"/>
          <w:szCs w:val="28"/>
        </w:rPr>
        <w:t>так как при этом один звук замен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101D81">
        <w:rPr>
          <w:rFonts w:ascii="Times New Roman" w:hAnsi="Times New Roman" w:cs="Times New Roman"/>
          <w:sz w:val="28"/>
          <w:szCs w:val="28"/>
        </w:rPr>
        <w:t xml:space="preserve"> другим в результате чего заменяется смысл слова.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D8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01D81" w:rsidRPr="00101D81">
        <w:rPr>
          <w:rFonts w:ascii="Times New Roman" w:hAnsi="Times New Roman" w:cs="Times New Roman"/>
          <w:i/>
          <w:sz w:val="28"/>
          <w:szCs w:val="28"/>
        </w:rPr>
        <w:t>рука</w:t>
      </w:r>
      <w:r w:rsidR="00101D81">
        <w:rPr>
          <w:rFonts w:ascii="Times New Roman" w:hAnsi="Times New Roman" w:cs="Times New Roman"/>
          <w:sz w:val="28"/>
          <w:szCs w:val="28"/>
        </w:rPr>
        <w:t xml:space="preserve"> звучит как </w:t>
      </w:r>
      <w:r w:rsidR="00101D81" w:rsidRPr="00101D81">
        <w:rPr>
          <w:rFonts w:ascii="Times New Roman" w:hAnsi="Times New Roman" w:cs="Times New Roman"/>
          <w:i/>
          <w:sz w:val="28"/>
          <w:szCs w:val="28"/>
        </w:rPr>
        <w:t>«лука».</w:t>
      </w:r>
    </w:p>
    <w:p w:rsidR="006A1472" w:rsidRPr="006A1472" w:rsidRDefault="006A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Нарушения групп звуков обозначаются терминами, образованными от названия греческих букв, соответствующих основному звуку каждой группы:</w:t>
      </w:r>
      <w:bookmarkStart w:id="0" w:name="_GoBack"/>
      <w:bookmarkEnd w:id="0"/>
    </w:p>
    <w:p w:rsidR="006A1472" w:rsidRDefault="006A1472">
      <w:pPr>
        <w:rPr>
          <w:rFonts w:ascii="Times New Roman" w:hAnsi="Times New Roman" w:cs="Times New Roman"/>
          <w:i/>
          <w:sz w:val="28"/>
          <w:szCs w:val="28"/>
        </w:rPr>
      </w:pPr>
    </w:p>
    <w:p w:rsidR="006A1472" w:rsidRPr="006A1472" w:rsidRDefault="006A1472">
      <w:pPr>
        <w:rPr>
          <w:rFonts w:ascii="Times New Roman" w:hAnsi="Times New Roman" w:cs="Times New Roman"/>
          <w:sz w:val="28"/>
          <w:szCs w:val="28"/>
        </w:rPr>
      </w:pPr>
      <w:r w:rsidRPr="006E59FF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sz w:val="28"/>
          <w:szCs w:val="28"/>
        </w:rPr>
        <w:t>* – это тонкий слух который позволяет различать и узнавать фонемы (звуки) родного языка.</w:t>
      </w:r>
    </w:p>
    <w:p w:rsidR="006A1472" w:rsidRDefault="00D16576" w:rsidP="00D1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576">
        <w:rPr>
          <w:rFonts w:ascii="Times New Roman" w:hAnsi="Times New Roman" w:cs="Times New Roman"/>
          <w:sz w:val="28"/>
          <w:szCs w:val="28"/>
          <w:u w:val="single"/>
        </w:rPr>
        <w:lastRenderedPageBreak/>
        <w:t>Фонетические</w:t>
      </w:r>
      <w:r>
        <w:rPr>
          <w:rFonts w:ascii="Times New Roman" w:hAnsi="Times New Roman" w:cs="Times New Roman"/>
          <w:sz w:val="28"/>
          <w:szCs w:val="28"/>
        </w:rPr>
        <w:t xml:space="preserve"> нарушения свистящих и шипящих звуков называются </w:t>
      </w:r>
      <w:proofErr w:type="spellStart"/>
      <w:r w:rsidRPr="00D16576">
        <w:rPr>
          <w:rFonts w:ascii="Times New Roman" w:hAnsi="Times New Roman" w:cs="Times New Roman"/>
          <w:b/>
          <w:sz w:val="28"/>
          <w:szCs w:val="28"/>
        </w:rPr>
        <w:t>сигматизмы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6576">
        <w:rPr>
          <w:rFonts w:ascii="Times New Roman" w:hAnsi="Times New Roman" w:cs="Times New Roman"/>
          <w:sz w:val="28"/>
          <w:szCs w:val="28"/>
          <w:u w:val="single"/>
        </w:rPr>
        <w:t>фонематические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D16576">
        <w:rPr>
          <w:rFonts w:ascii="Times New Roman" w:hAnsi="Times New Roman" w:cs="Times New Roman"/>
          <w:b/>
          <w:sz w:val="28"/>
          <w:szCs w:val="28"/>
        </w:rPr>
        <w:t>парасигматизмы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греч. буквы </w:t>
      </w:r>
      <w:r w:rsidRPr="00D16576">
        <w:rPr>
          <w:rFonts w:ascii="Times New Roman" w:hAnsi="Times New Roman" w:cs="Times New Roman"/>
          <w:i/>
          <w:sz w:val="28"/>
          <w:szCs w:val="28"/>
        </w:rPr>
        <w:t>сигма</w:t>
      </w:r>
      <w:r>
        <w:rPr>
          <w:rFonts w:ascii="Times New Roman" w:hAnsi="Times New Roman" w:cs="Times New Roman"/>
          <w:sz w:val="28"/>
          <w:szCs w:val="28"/>
        </w:rPr>
        <w:t xml:space="preserve"> (звук с);</w:t>
      </w:r>
    </w:p>
    <w:p w:rsidR="00D16576" w:rsidRDefault="00D16576" w:rsidP="00D1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Фонетические нарушения звуков л и л* называются </w:t>
      </w:r>
      <w:proofErr w:type="spellStart"/>
      <w:r w:rsidRPr="00D16576">
        <w:rPr>
          <w:rFonts w:ascii="Times New Roman" w:hAnsi="Times New Roman" w:cs="Times New Roman"/>
          <w:b/>
          <w:sz w:val="28"/>
          <w:szCs w:val="28"/>
        </w:rPr>
        <w:t>ламбдацизмы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фонематические – </w:t>
      </w:r>
      <w:proofErr w:type="spellStart"/>
      <w:r w:rsidRPr="00D16576">
        <w:rPr>
          <w:rFonts w:ascii="Times New Roman" w:hAnsi="Times New Roman" w:cs="Times New Roman"/>
          <w:b/>
          <w:sz w:val="28"/>
          <w:szCs w:val="28"/>
        </w:rPr>
        <w:t>параламбдацизмы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греч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буквы </w:t>
      </w:r>
      <w:proofErr w:type="spellStart"/>
      <w:r w:rsidRPr="00D16576">
        <w:rPr>
          <w:rFonts w:ascii="Times New Roman" w:hAnsi="Times New Roman" w:cs="Times New Roman"/>
          <w:i/>
          <w:sz w:val="28"/>
          <w:szCs w:val="28"/>
        </w:rPr>
        <w:t>ламбда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(звук л); </w:t>
      </w:r>
    </w:p>
    <w:p w:rsidR="00D16576" w:rsidRPr="00D16576" w:rsidRDefault="00D16576" w:rsidP="00D1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Фонетические нарушения звуков р и р* называются </w:t>
      </w:r>
      <w:r w:rsidRPr="00D16576">
        <w:rPr>
          <w:rFonts w:ascii="Times New Roman" w:hAnsi="Times New Roman" w:cs="Times New Roman"/>
          <w:b/>
          <w:sz w:val="28"/>
          <w:szCs w:val="28"/>
        </w:rPr>
        <w:t>ротацизмы</w:t>
      </w:r>
      <w:r>
        <w:rPr>
          <w:rFonts w:ascii="Times New Roman" w:hAnsi="Times New Roman" w:cs="Times New Roman"/>
          <w:sz w:val="28"/>
          <w:szCs w:val="28"/>
        </w:rPr>
        <w:t xml:space="preserve">, а фонематические – </w:t>
      </w:r>
      <w:proofErr w:type="spellStart"/>
      <w:r w:rsidRPr="00D16576">
        <w:rPr>
          <w:rFonts w:ascii="Times New Roman" w:hAnsi="Times New Roman" w:cs="Times New Roman"/>
          <w:b/>
          <w:sz w:val="28"/>
          <w:szCs w:val="28"/>
        </w:rPr>
        <w:t>параротацизмы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греч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буквы </w:t>
      </w:r>
      <w:proofErr w:type="spellStart"/>
      <w:r w:rsidRPr="00D16576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(звук р); </w:t>
      </w:r>
    </w:p>
    <w:p w:rsidR="00D16576" w:rsidRPr="00D16576" w:rsidRDefault="00D16576" w:rsidP="00D1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Фонетические нарушения звуков й называются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</w:t>
      </w:r>
      <w:r w:rsidRPr="00D16576">
        <w:rPr>
          <w:rFonts w:ascii="Times New Roman" w:hAnsi="Times New Roman" w:cs="Times New Roman"/>
          <w:b/>
          <w:sz w:val="28"/>
          <w:szCs w:val="28"/>
        </w:rPr>
        <w:t>тацизмы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фонематические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парай</w:t>
      </w:r>
      <w:r w:rsidRPr="00D16576">
        <w:rPr>
          <w:rFonts w:ascii="Times New Roman" w:hAnsi="Times New Roman" w:cs="Times New Roman"/>
          <w:b/>
          <w:sz w:val="28"/>
          <w:szCs w:val="28"/>
        </w:rPr>
        <w:t>отацизмы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греч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буквы </w:t>
      </w:r>
      <w:r w:rsidR="00E70489">
        <w:rPr>
          <w:rFonts w:ascii="Times New Roman" w:hAnsi="Times New Roman" w:cs="Times New Roman"/>
          <w:i/>
          <w:sz w:val="28"/>
          <w:szCs w:val="28"/>
        </w:rPr>
        <w:t>йота</w:t>
      </w:r>
      <w:r w:rsidR="00E70489">
        <w:rPr>
          <w:rFonts w:ascii="Times New Roman" w:hAnsi="Times New Roman" w:cs="Times New Roman"/>
          <w:sz w:val="28"/>
          <w:szCs w:val="28"/>
        </w:rPr>
        <w:t xml:space="preserve"> (звук 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70489" w:rsidRPr="00D16576" w:rsidRDefault="00E70489" w:rsidP="00E704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Фонетические заднеязычных звуков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капп</w:t>
      </w:r>
      <w:r w:rsidRPr="00D16576">
        <w:rPr>
          <w:rFonts w:ascii="Times New Roman" w:hAnsi="Times New Roman" w:cs="Times New Roman"/>
          <w:b/>
          <w:sz w:val="28"/>
          <w:szCs w:val="28"/>
        </w:rPr>
        <w:t>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фонематические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паракап</w:t>
      </w:r>
      <w:r w:rsidRPr="00D16576">
        <w:rPr>
          <w:rFonts w:ascii="Times New Roman" w:hAnsi="Times New Roman" w:cs="Times New Roman"/>
          <w:b/>
          <w:sz w:val="28"/>
          <w:szCs w:val="28"/>
        </w:rPr>
        <w:t>ацизмы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от  греч. буквы </w:t>
      </w:r>
      <w:r>
        <w:rPr>
          <w:rFonts w:ascii="Times New Roman" w:hAnsi="Times New Roman" w:cs="Times New Roman"/>
          <w:i/>
          <w:sz w:val="28"/>
          <w:szCs w:val="28"/>
        </w:rPr>
        <w:t>каппа</w:t>
      </w:r>
      <w:r>
        <w:rPr>
          <w:rFonts w:ascii="Times New Roman" w:hAnsi="Times New Roman" w:cs="Times New Roman"/>
          <w:sz w:val="28"/>
          <w:szCs w:val="28"/>
        </w:rPr>
        <w:t xml:space="preserve"> (звук к); </w:t>
      </w:r>
    </w:p>
    <w:p w:rsidR="00D16576" w:rsidRDefault="00E70489" w:rsidP="00D1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групп звонких и мягких звуков называют дефекты озвончения и дефекты смягчения.</w:t>
      </w:r>
    </w:p>
    <w:p w:rsidR="00E70489" w:rsidRDefault="00E70489" w:rsidP="00E7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 мы можем говорить о семи видах неправильного произношения согласных звуков русского языка.</w:t>
      </w:r>
    </w:p>
    <w:p w:rsidR="00710D32" w:rsidRDefault="00710D32" w:rsidP="00E7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неправильным произношением звуков у детей мы встречаемся очень рано уже в младшем дошкольном возрасте. Там чаще наблюдаются временные (физиологические) нарушения звукопроизношения, обусловленные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11">
        <w:rPr>
          <w:rFonts w:ascii="Times New Roman" w:hAnsi="Times New Roman" w:cs="Times New Roman"/>
          <w:b/>
          <w:sz w:val="28"/>
          <w:szCs w:val="28"/>
        </w:rPr>
        <w:t>речевого слуха</w:t>
      </w:r>
      <w:r w:rsidR="00697411">
        <w:rPr>
          <w:rFonts w:ascii="Times New Roman" w:hAnsi="Times New Roman" w:cs="Times New Roman"/>
          <w:sz w:val="28"/>
          <w:szCs w:val="28"/>
        </w:rPr>
        <w:t xml:space="preserve">* или артикуляционного аппарата. При </w:t>
      </w:r>
      <w:r w:rsidR="00697411" w:rsidRPr="00697411">
        <w:rPr>
          <w:rFonts w:ascii="Times New Roman" w:hAnsi="Times New Roman" w:cs="Times New Roman"/>
          <w:b/>
          <w:sz w:val="28"/>
          <w:szCs w:val="28"/>
        </w:rPr>
        <w:t>нормальных условиях</w:t>
      </w:r>
      <w:r w:rsidR="00697411">
        <w:rPr>
          <w:rFonts w:ascii="Times New Roman" w:hAnsi="Times New Roman" w:cs="Times New Roman"/>
          <w:sz w:val="28"/>
          <w:szCs w:val="28"/>
        </w:rPr>
        <w:t xml:space="preserve">, когда дома и в детском саду проводится </w:t>
      </w:r>
      <w:r w:rsidR="00697411" w:rsidRPr="00697411">
        <w:rPr>
          <w:rFonts w:ascii="Times New Roman" w:hAnsi="Times New Roman" w:cs="Times New Roman"/>
          <w:b/>
          <w:sz w:val="28"/>
          <w:szCs w:val="28"/>
        </w:rPr>
        <w:t>систематическая</w:t>
      </w:r>
      <w:r w:rsidR="00697411">
        <w:rPr>
          <w:rFonts w:ascii="Times New Roman" w:hAnsi="Times New Roman" w:cs="Times New Roman"/>
          <w:sz w:val="28"/>
          <w:szCs w:val="28"/>
        </w:rPr>
        <w:t xml:space="preserve"> работа по формированию правильного произношения физиологические нарушения звукопроизношения </w:t>
      </w:r>
      <w:r w:rsidR="00697411" w:rsidRPr="00697411">
        <w:rPr>
          <w:rFonts w:ascii="Times New Roman" w:hAnsi="Times New Roman" w:cs="Times New Roman"/>
          <w:b/>
          <w:sz w:val="28"/>
          <w:szCs w:val="28"/>
        </w:rPr>
        <w:t>изживаются</w:t>
      </w:r>
      <w:r w:rsidR="00697411">
        <w:rPr>
          <w:rFonts w:ascii="Times New Roman" w:hAnsi="Times New Roman" w:cs="Times New Roman"/>
          <w:sz w:val="28"/>
          <w:szCs w:val="28"/>
        </w:rPr>
        <w:t xml:space="preserve">. Однако, уже в этом возрасте имеются случаи патологического нарушения звукопроизношения (стойкие нарушения звуков). Они могут быть обусловлены как нарушениями речевого слуха, артикуляционного аппарата, так и расстройствами </w:t>
      </w:r>
      <w:proofErr w:type="spellStart"/>
      <w:r w:rsidR="0069741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6E59FF">
        <w:rPr>
          <w:rFonts w:ascii="Times New Roman" w:hAnsi="Times New Roman" w:cs="Times New Roman"/>
          <w:sz w:val="28"/>
          <w:szCs w:val="28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="006E59FF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6E59FF">
        <w:rPr>
          <w:rFonts w:ascii="Times New Roman" w:hAnsi="Times New Roman" w:cs="Times New Roman"/>
          <w:sz w:val="28"/>
          <w:szCs w:val="28"/>
        </w:rPr>
        <w:t xml:space="preserve"> межанализаторных связей.</w:t>
      </w:r>
    </w:p>
    <w:p w:rsidR="006E59FF" w:rsidRDefault="006E59FF">
      <w:pPr>
        <w:rPr>
          <w:rFonts w:ascii="Times New Roman" w:hAnsi="Times New Roman" w:cs="Times New Roman"/>
          <w:b/>
          <w:sz w:val="28"/>
          <w:szCs w:val="28"/>
        </w:rPr>
      </w:pPr>
    </w:p>
    <w:p w:rsidR="00E70489" w:rsidRDefault="00697411">
      <w:pPr>
        <w:rPr>
          <w:rFonts w:ascii="Times New Roman" w:hAnsi="Times New Roman" w:cs="Times New Roman"/>
          <w:sz w:val="28"/>
          <w:szCs w:val="28"/>
        </w:rPr>
      </w:pPr>
      <w:r w:rsidRPr="00697411">
        <w:rPr>
          <w:rFonts w:ascii="Times New Roman" w:hAnsi="Times New Roman" w:cs="Times New Roman"/>
          <w:b/>
          <w:sz w:val="28"/>
          <w:szCs w:val="28"/>
        </w:rPr>
        <w:t>Речевой слух</w:t>
      </w:r>
      <w:r>
        <w:rPr>
          <w:rFonts w:ascii="Times New Roman" w:hAnsi="Times New Roman" w:cs="Times New Roman"/>
          <w:sz w:val="28"/>
          <w:szCs w:val="28"/>
        </w:rPr>
        <w:t>* - слух, который осуществляет не только прием и оценку чужой речи, но и контроль за собственной речью.</w:t>
      </w:r>
    </w:p>
    <w:p w:rsidR="00E70489" w:rsidRDefault="00E7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10D32">
        <w:rPr>
          <w:rFonts w:ascii="Times New Roman" w:hAnsi="Times New Roman" w:cs="Times New Roman"/>
          <w:sz w:val="28"/>
          <w:szCs w:val="28"/>
        </w:rPr>
        <w:t>:</w:t>
      </w:r>
    </w:p>
    <w:p w:rsidR="00710D32" w:rsidRDefault="0071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 М.; Просвещение 1989.</w:t>
      </w:r>
    </w:p>
    <w:p w:rsidR="00710D32" w:rsidRDefault="0071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 Основы логопедии М.; Просвещение 1989.</w:t>
      </w:r>
    </w:p>
    <w:sectPr w:rsidR="00710D32" w:rsidSect="006E59FF">
      <w:pgSz w:w="11906" w:h="16838"/>
      <w:pgMar w:top="1134" w:right="1418" w:bottom="1134" w:left="1418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5FD"/>
    <w:multiLevelType w:val="hybridMultilevel"/>
    <w:tmpl w:val="7E90C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259B2"/>
    <w:multiLevelType w:val="hybridMultilevel"/>
    <w:tmpl w:val="91EE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3"/>
    <w:rsid w:val="00101D81"/>
    <w:rsid w:val="003135C5"/>
    <w:rsid w:val="0055799F"/>
    <w:rsid w:val="00575238"/>
    <w:rsid w:val="006454E0"/>
    <w:rsid w:val="00697411"/>
    <w:rsid w:val="006A1472"/>
    <w:rsid w:val="006C6793"/>
    <w:rsid w:val="006E59FF"/>
    <w:rsid w:val="006F076D"/>
    <w:rsid w:val="006F0F01"/>
    <w:rsid w:val="00710D32"/>
    <w:rsid w:val="009145A4"/>
    <w:rsid w:val="00D16576"/>
    <w:rsid w:val="00DD2803"/>
    <w:rsid w:val="00E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A64F90AC-EF12-4B1C-81F3-0C49E01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C5A0-3B0B-4E2A-B22D-226D2ADE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2018-09-23T12:33:00Z</dcterms:created>
  <dcterms:modified xsi:type="dcterms:W3CDTF">2018-09-23T14:43:00Z</dcterms:modified>
</cp:coreProperties>
</file>