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09" w:rsidRDefault="00AB3E09" w:rsidP="00AB3E09">
      <w:pPr>
        <w:spacing w:before="210" w:after="21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Консультация для родителей.</w:t>
      </w:r>
    </w:p>
    <w:p w:rsidR="00AB3E09" w:rsidRDefault="00AB3E09" w:rsidP="00AB3E09">
      <w:pPr>
        <w:spacing w:before="210" w:after="210" w:line="240" w:lineRule="auto"/>
        <w:rPr>
          <w:rFonts w:ascii="Times New Roman" w:eastAsia="Times New Roman" w:hAnsi="Times New Roman" w:cs="Times New Roman"/>
          <w:sz w:val="28"/>
          <w:szCs w:val="28"/>
          <w:lang w:eastAsia="ru-RU"/>
        </w:rPr>
      </w:pPr>
    </w:p>
    <w:p w:rsidR="00AB3E09" w:rsidRDefault="00AB3E09" w:rsidP="00AB3E09">
      <w:pPr>
        <w:spacing w:before="210" w:after="210" w:line="240" w:lineRule="auto"/>
        <w:rPr>
          <w:rFonts w:ascii="Times New Roman" w:eastAsia="Times New Roman" w:hAnsi="Times New Roman" w:cs="Times New Roman"/>
          <w:sz w:val="28"/>
          <w:szCs w:val="28"/>
          <w:lang w:eastAsia="ru-RU"/>
        </w:rPr>
      </w:pPr>
    </w:p>
    <w:p w:rsidR="00AB3E09" w:rsidRPr="00AB3E09" w:rsidRDefault="00AB3E09" w:rsidP="00AB3E09">
      <w:pPr>
        <w:spacing w:before="210" w:after="210" w:line="240" w:lineRule="auto"/>
        <w:jc w:val="center"/>
        <w:rPr>
          <w:rFonts w:ascii="Times New Roman" w:eastAsia="Times New Roman" w:hAnsi="Times New Roman" w:cs="Times New Roman"/>
          <w:sz w:val="36"/>
          <w:szCs w:val="28"/>
          <w:lang w:eastAsia="ru-RU"/>
        </w:rPr>
      </w:pPr>
      <w:r w:rsidRPr="00AB3E09">
        <w:rPr>
          <w:rFonts w:ascii="Times New Roman" w:eastAsia="Times New Roman" w:hAnsi="Times New Roman" w:cs="Times New Roman"/>
          <w:sz w:val="36"/>
          <w:szCs w:val="28"/>
          <w:lang w:eastAsia="ru-RU"/>
        </w:rPr>
        <w:t>«Приобщение дошкольников к здоровому образу жизни.»</w:t>
      </w: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Подготовила: Елшина Марина Валентиновна</w:t>
      </w:r>
    </w:p>
    <w:p w:rsidR="00065776" w:rsidRDefault="00065776" w:rsidP="00AB3E09">
      <w:pPr>
        <w:spacing w:before="210" w:after="21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высшей категории МДОУ «Детский сад №241»</w:t>
      </w:r>
    </w:p>
    <w:p w:rsidR="00AB3E09" w:rsidRDefault="00AB3E09" w:rsidP="00AB3E09">
      <w:pPr>
        <w:spacing w:before="210" w:after="210" w:line="240" w:lineRule="auto"/>
        <w:jc w:val="right"/>
        <w:rPr>
          <w:rFonts w:ascii="Times New Roman" w:eastAsia="Times New Roman" w:hAnsi="Times New Roman" w:cs="Times New Roman"/>
          <w:sz w:val="28"/>
          <w:szCs w:val="28"/>
          <w:lang w:eastAsia="ru-RU"/>
        </w:rPr>
      </w:pPr>
    </w:p>
    <w:p w:rsidR="00AB3E09" w:rsidRDefault="00AB3E09" w:rsidP="00065776">
      <w:pPr>
        <w:spacing w:before="210" w:after="21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Ярославль</w:t>
      </w:r>
    </w:p>
    <w:p w:rsidR="00065776" w:rsidRDefault="00AB3E09" w:rsidP="00065776">
      <w:pPr>
        <w:spacing w:before="210" w:after="21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Сентябрь </w:t>
      </w:r>
      <w:r w:rsidR="00065776">
        <w:rPr>
          <w:rFonts w:ascii="Times New Roman" w:eastAsia="Times New Roman" w:hAnsi="Times New Roman" w:cs="Times New Roman"/>
          <w:sz w:val="28"/>
          <w:szCs w:val="28"/>
          <w:lang w:eastAsia="ru-RU"/>
        </w:rPr>
        <w:t>2018г</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lastRenderedPageBreak/>
        <w:t> В современном обществе, в XXI веке, предъявляются новые, более высокие требования к человеку, в том числе к ребенку, к его знаниям и способностям. Забота о </w:t>
      </w:r>
      <w:hyperlink r:id="rId8" w:history="1">
        <w:r w:rsidRPr="00065776">
          <w:rPr>
            <w:rFonts w:ascii="Times New Roman" w:eastAsia="Times New Roman" w:hAnsi="Times New Roman" w:cs="Times New Roman"/>
            <w:sz w:val="28"/>
            <w:szCs w:val="28"/>
            <w:u w:val="single"/>
            <w:lang w:eastAsia="ru-RU"/>
          </w:rPr>
          <w:t>здоровье</w:t>
        </w:r>
      </w:hyperlink>
      <w:r w:rsidRPr="00065776">
        <w:rPr>
          <w:rFonts w:ascii="Times New Roman" w:eastAsia="Times New Roman" w:hAnsi="Times New Roman" w:cs="Times New Roman"/>
          <w:sz w:val="28"/>
          <w:szCs w:val="28"/>
          <w:lang w:eastAsia="ru-RU"/>
        </w:rPr>
        <w:t> ребенка стала занимать во всем мире приоритетные позиции. Забота о воспитании здорового ребенка является приоритетной в работе и нашего дошкольного учреждения.</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Сегодня важно нам, взрослым, формировать и поддерживать интерес к оздоровлению, как самих себя, так и детей</w:t>
      </w:r>
      <w:r w:rsidR="00065776">
        <w:rPr>
          <w:rFonts w:ascii="Times New Roman" w:eastAsia="Times New Roman" w:hAnsi="Times New Roman" w:cs="Times New Roman"/>
          <w:sz w:val="28"/>
          <w:szCs w:val="28"/>
          <w:lang w:eastAsia="ru-RU"/>
        </w:rPr>
        <w:t>.</w:t>
      </w: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w:t>
      </w:r>
      <w:r w:rsidRPr="00065776">
        <w:rPr>
          <w:rFonts w:ascii="Times New Roman" w:eastAsia="Times New Roman" w:hAnsi="Times New Roman" w:cs="Times New Roman"/>
          <w:b/>
          <w:bCs/>
          <w:sz w:val="28"/>
          <w:szCs w:val="28"/>
          <w:lang w:eastAsia="ru-RU"/>
        </w:rPr>
        <w:t>правильно организованный режим дня</w:t>
      </w:r>
      <w:r w:rsidRPr="00065776">
        <w:rPr>
          <w:rFonts w:ascii="Times New Roman" w:eastAsia="Times New Roman" w:hAnsi="Times New Roman" w:cs="Times New Roman"/>
          <w:sz w:val="28"/>
          <w:szCs w:val="28"/>
          <w:lang w:eastAsia="ru-RU"/>
        </w:rPr>
        <w:t>, который оптимально сочетает период бодрствования и сна детей в течение суток, удовлетворяет их потребности в пище, в деятельности, отдыхе, двигательной активности. Кроме этого режим дисциплинирует детей, способствует формированию многих полезных навыков, приучает их к определенному ритму.</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Прогулка является одним из существенных компонентов режима.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При этом </w:t>
      </w:r>
      <w:hyperlink r:id="rId9" w:history="1">
        <w:r w:rsidRPr="00065776">
          <w:rPr>
            <w:rFonts w:ascii="Times New Roman" w:eastAsia="Times New Roman" w:hAnsi="Times New Roman" w:cs="Times New Roman"/>
            <w:sz w:val="28"/>
            <w:szCs w:val="28"/>
            <w:u w:val="single"/>
            <w:lang w:eastAsia="ru-RU"/>
          </w:rPr>
          <w:t>одежда</w:t>
        </w:r>
      </w:hyperlink>
      <w:r w:rsidRPr="00065776">
        <w:rPr>
          <w:rFonts w:ascii="Times New Roman" w:eastAsia="Times New Roman" w:hAnsi="Times New Roman" w:cs="Times New Roman"/>
          <w:sz w:val="28"/>
          <w:szCs w:val="28"/>
          <w:lang w:eastAsia="ru-RU"/>
        </w:rPr>
        <w:t>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 играми. Дети должны гулять не менее 2 раз в день по 2 часа, летом – неограниченно.</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Не менее важной составляющей частью режима является сон, который особенно необходим ослабленным детям. Важно, чтобы малыш ежедневно (и днем, и ночью) засыпал в одно и то же время.</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xml:space="preserve">Таким образом, домашний режим ребенка должен быть продолжением режима дня детского сада. Полноценное питание – включение в рацион продуктов, богатых витаминами А, В, С и Д, минеральными солями </w:t>
      </w:r>
      <w:r w:rsidRPr="00065776">
        <w:rPr>
          <w:rFonts w:ascii="Times New Roman" w:eastAsia="Times New Roman" w:hAnsi="Times New Roman" w:cs="Times New Roman"/>
          <w:sz w:val="28"/>
          <w:szCs w:val="28"/>
          <w:lang w:eastAsia="ru-RU"/>
        </w:rPr>
        <w:lastRenderedPageBreak/>
        <w:t>(кальцием, фосфором, железом, магнием, медью), а также белком. 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Немаловажное значение имеет </w:t>
      </w:r>
      <w:r w:rsidRPr="00065776">
        <w:rPr>
          <w:rFonts w:ascii="Times New Roman" w:eastAsia="Times New Roman" w:hAnsi="Times New Roman" w:cs="Times New Roman"/>
          <w:b/>
          <w:bCs/>
          <w:sz w:val="28"/>
          <w:szCs w:val="28"/>
          <w:lang w:eastAsia="ru-RU"/>
        </w:rPr>
        <w:t>режим питания детей</w:t>
      </w:r>
      <w:r w:rsidRPr="00065776">
        <w:rPr>
          <w:rFonts w:ascii="Times New Roman" w:eastAsia="Times New Roman" w:hAnsi="Times New Roman" w:cs="Times New Roman"/>
          <w:sz w:val="28"/>
          <w:szCs w:val="28"/>
          <w:lang w:eastAsia="ru-RU"/>
        </w:rPr>
        <w:t>, то есть соблюдение определенных интервалов между приемами пищи. У детей важно формировать интерес к 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b/>
          <w:bCs/>
          <w:sz w:val="28"/>
          <w:szCs w:val="28"/>
          <w:lang w:eastAsia="ru-RU"/>
        </w:rPr>
        <w:t>Подготовка к школе в детском саду</w:t>
      </w:r>
      <w:r w:rsidRPr="00065776">
        <w:rPr>
          <w:rFonts w:ascii="Times New Roman" w:eastAsia="Times New Roman" w:hAnsi="Times New Roman" w:cs="Times New Roman"/>
          <w:sz w:val="28"/>
          <w:szCs w:val="28"/>
          <w:lang w:eastAsia="ru-RU"/>
        </w:rPr>
        <w:t> осуществляется не только на занятиях по математике и развитию речи, но и на физкультурных занятиях, на которых у детей формируется необходимые для успешного обучения в школе внимание, мышление, память, речь, воображение, тонкая моторика рук, координации движений; а также и игровой деятельности детей.</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Если вы хотите видеть своего ребенка здоровым – надо постоянно, каждодневно уделять время для </w:t>
      </w:r>
      <w:r w:rsidRPr="00065776">
        <w:rPr>
          <w:rFonts w:ascii="Times New Roman" w:eastAsia="Times New Roman" w:hAnsi="Times New Roman" w:cs="Times New Roman"/>
          <w:b/>
          <w:bCs/>
          <w:sz w:val="28"/>
          <w:szCs w:val="28"/>
          <w:lang w:eastAsia="ru-RU"/>
        </w:rPr>
        <w:t>закаливающих процедур</w:t>
      </w:r>
      <w:r w:rsidRPr="00065776">
        <w:rPr>
          <w:rFonts w:ascii="Times New Roman" w:eastAsia="Times New Roman" w:hAnsi="Times New Roman" w:cs="Times New Roman"/>
          <w:sz w:val="28"/>
          <w:szCs w:val="28"/>
          <w:lang w:eastAsia="ru-RU"/>
        </w:rPr>
        <w:t>. 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при этом всякий раз будет реагировать целесообразными защитными реакциями – увеличением выработки тела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здорово, если бы закаливание общим семейным делом.</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Наряду с традиционными методами закаливания (воздушные ванны, водные ножные ванны, полоскание горла) широко используются и нетрадиционные.</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b/>
          <w:bCs/>
          <w:sz w:val="28"/>
          <w:szCs w:val="28"/>
          <w:lang w:eastAsia="ru-RU"/>
        </w:rPr>
        <w:t>Контрастное воздушное закаливание</w:t>
      </w:r>
      <w:r w:rsidRPr="00065776">
        <w:rPr>
          <w:rFonts w:ascii="Times New Roman" w:eastAsia="Times New Roman" w:hAnsi="Times New Roman" w:cs="Times New Roman"/>
          <w:sz w:val="28"/>
          <w:szCs w:val="28"/>
          <w:lang w:eastAsia="ru-RU"/>
        </w:rPr>
        <w:t> (из теплого помещения дети попадают в «холодное»).</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Хождение босиком. При этом укрепляются своды и связки стоп, идет профилактика плоскостопия. В летний период предоставляйте детям возможность ходить босиком по горячему песку и асфальту, по мелким камешкам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 улучшается умственная деятельность.</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b/>
          <w:bCs/>
          <w:sz w:val="28"/>
          <w:szCs w:val="28"/>
          <w:lang w:eastAsia="ru-RU"/>
        </w:rPr>
        <w:lastRenderedPageBreak/>
        <w:t>Контрастный душ</w:t>
      </w:r>
      <w:r w:rsidRPr="00065776">
        <w:rPr>
          <w:rFonts w:ascii="Times New Roman" w:eastAsia="Times New Roman" w:hAnsi="Times New Roman" w:cs="Times New Roman"/>
          <w:sz w:val="28"/>
          <w:szCs w:val="28"/>
          <w:lang w:eastAsia="ru-RU"/>
        </w:rPr>
        <w:t> – наиболее эффективный метод закаливания в домашних условиях. Полоскание горла прохладной водой со снижением температуры является методом профилактики заболевания носоглотки. (Полоскание горла начинается при температуре воды 36 – 37 градусов, снижается каждые 2 – 3 дня на 1 градус и доводится до комнатной.)</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Слово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гипо- и авитаминозов.</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 – 2 драже в день в обычных дозировках в период эпидемии гриппа и гриппоподобных заболеваний снижает заболеваемость детей не менее чем в 2 раза.</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 </w:t>
      </w:r>
    </w:p>
    <w:p w:rsidR="009A06A5" w:rsidRPr="00065776" w:rsidRDefault="009A06A5" w:rsidP="00065776">
      <w:pPr>
        <w:spacing w:after="0" w:line="240" w:lineRule="auto"/>
        <w:rPr>
          <w:rFonts w:ascii="Times New Roman" w:eastAsia="Times New Roman" w:hAnsi="Times New Roman" w:cs="Times New Roman"/>
          <w:sz w:val="28"/>
          <w:szCs w:val="28"/>
          <w:lang w:eastAsia="ru-RU"/>
        </w:rPr>
      </w:pPr>
      <w:r w:rsidRPr="00065776">
        <w:rPr>
          <w:rFonts w:ascii="Times New Roman" w:eastAsia="Times New Roman" w:hAnsi="Times New Roman" w:cs="Times New Roman"/>
          <w:sz w:val="28"/>
          <w:szCs w:val="28"/>
          <w:lang w:eastAsia="ru-RU"/>
        </w:rPr>
        <w:t>Удар по здоровью ребенка наносят вредные наклонности родителей. Не секрет, что дети курящих отцов и матерей болеют бронхолегочными заболеваниями чаще, чем дети не курящих. Тяжелые последствия для здоровья ребенка имеют травмы и несчастные случаи. Да,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 Помните, </w:t>
      </w:r>
      <w:r w:rsidRPr="00065776">
        <w:rPr>
          <w:rFonts w:ascii="Times New Roman" w:eastAsia="Times New Roman" w:hAnsi="Times New Roman" w:cs="Times New Roman"/>
          <w:b/>
          <w:bCs/>
          <w:sz w:val="28"/>
          <w:szCs w:val="28"/>
          <w:lang w:eastAsia="ru-RU"/>
        </w:rPr>
        <w:t>здоровье ребенка</w:t>
      </w:r>
      <w:r w:rsidRPr="00065776">
        <w:rPr>
          <w:rFonts w:ascii="Times New Roman" w:eastAsia="Times New Roman" w:hAnsi="Times New Roman" w:cs="Times New Roman"/>
          <w:sz w:val="28"/>
          <w:szCs w:val="28"/>
          <w:lang w:eastAsia="ru-RU"/>
        </w:rPr>
        <w:t xml:space="preserve"> в ваших руках! </w:t>
      </w:r>
    </w:p>
    <w:p w:rsidR="00C84054" w:rsidRDefault="00C84054"/>
    <w:p w:rsidR="001551C7" w:rsidRDefault="00C84054" w:rsidP="00C84054">
      <w:pPr>
        <w:pStyle w:val="aa"/>
        <w:rPr>
          <w:rFonts w:ascii="Times New Roman" w:hAnsi="Times New Roman" w:cs="Times New Roman"/>
          <w:sz w:val="28"/>
          <w:szCs w:val="28"/>
        </w:rPr>
      </w:pPr>
      <w:r w:rsidRPr="00C84054">
        <w:rPr>
          <w:rFonts w:ascii="Times New Roman" w:hAnsi="Times New Roman" w:cs="Times New Roman"/>
          <w:sz w:val="28"/>
          <w:szCs w:val="28"/>
        </w:rPr>
        <w:t xml:space="preserve">Список литературы. </w:t>
      </w:r>
    </w:p>
    <w:p w:rsidR="00C84054" w:rsidRPr="00C84054" w:rsidRDefault="00C84054" w:rsidP="00C84054">
      <w:pPr>
        <w:pStyle w:val="aa"/>
        <w:rPr>
          <w:rFonts w:ascii="Times New Roman" w:hAnsi="Times New Roman" w:cs="Times New Roman"/>
          <w:sz w:val="28"/>
          <w:szCs w:val="28"/>
        </w:rPr>
      </w:pPr>
      <w:r w:rsidRPr="00C84054">
        <w:rPr>
          <w:rFonts w:ascii="Times New Roman" w:hAnsi="Times New Roman" w:cs="Times New Roman"/>
          <w:sz w:val="28"/>
          <w:szCs w:val="28"/>
        </w:rPr>
        <w:t>1. Оздоровительная работа в ДОУ по программе «Остров здоровья» [Текст] /авт. – сост.</w:t>
      </w:r>
      <w:r>
        <w:rPr>
          <w:rFonts w:ascii="Times New Roman" w:hAnsi="Times New Roman" w:cs="Times New Roman"/>
          <w:sz w:val="28"/>
          <w:szCs w:val="28"/>
        </w:rPr>
        <w:t xml:space="preserve"> Е.Ю. Александрова.</w:t>
      </w:r>
      <w:r w:rsidRPr="00C84054">
        <w:rPr>
          <w:rFonts w:ascii="Times New Roman" w:hAnsi="Times New Roman" w:cs="Times New Roman"/>
          <w:sz w:val="28"/>
          <w:szCs w:val="28"/>
        </w:rPr>
        <w:t xml:space="preserve"> Учитель, 2007. – 151 с. </w:t>
      </w:r>
    </w:p>
    <w:p w:rsidR="00C84054" w:rsidRPr="00C84054" w:rsidRDefault="00C84054" w:rsidP="00C84054">
      <w:pPr>
        <w:pStyle w:val="aa"/>
        <w:rPr>
          <w:rFonts w:ascii="Times New Roman" w:hAnsi="Times New Roman" w:cs="Times New Roman"/>
          <w:sz w:val="28"/>
          <w:szCs w:val="28"/>
        </w:rPr>
      </w:pPr>
      <w:r w:rsidRPr="00C84054">
        <w:rPr>
          <w:rFonts w:ascii="Times New Roman" w:hAnsi="Times New Roman" w:cs="Times New Roman"/>
          <w:sz w:val="28"/>
          <w:szCs w:val="28"/>
        </w:rPr>
        <w:t>2. Павлова, М.А., Лысогорская, М.В. Здоровьесберегающая система дошкольного образовательного учреждения [Текст] /М.А. Павлова</w:t>
      </w:r>
      <w:r>
        <w:rPr>
          <w:rFonts w:ascii="Times New Roman" w:hAnsi="Times New Roman" w:cs="Times New Roman"/>
          <w:sz w:val="28"/>
          <w:szCs w:val="28"/>
        </w:rPr>
        <w:t xml:space="preserve">, М.В. Лысогорская. </w:t>
      </w:r>
      <w:r w:rsidRPr="00C84054">
        <w:rPr>
          <w:rFonts w:ascii="Times New Roman" w:hAnsi="Times New Roman" w:cs="Times New Roman"/>
          <w:sz w:val="28"/>
          <w:szCs w:val="28"/>
        </w:rPr>
        <w:t xml:space="preserve"> Учитель, 2009. – 186 с. </w:t>
      </w:r>
    </w:p>
    <w:p w:rsidR="00C84054" w:rsidRPr="00C84054" w:rsidRDefault="00C84054" w:rsidP="00C84054">
      <w:pPr>
        <w:pStyle w:val="aa"/>
        <w:rPr>
          <w:rFonts w:ascii="Times New Roman" w:hAnsi="Times New Roman" w:cs="Times New Roman"/>
          <w:sz w:val="28"/>
          <w:szCs w:val="28"/>
        </w:rPr>
      </w:pPr>
      <w:r>
        <w:rPr>
          <w:rFonts w:ascii="Times New Roman" w:hAnsi="Times New Roman" w:cs="Times New Roman"/>
          <w:sz w:val="28"/>
          <w:szCs w:val="28"/>
        </w:rPr>
        <w:t xml:space="preserve">3. </w:t>
      </w:r>
      <w:r w:rsidRPr="00C84054">
        <w:rPr>
          <w:rFonts w:ascii="Times New Roman" w:hAnsi="Times New Roman" w:cs="Times New Roman"/>
          <w:sz w:val="28"/>
          <w:szCs w:val="28"/>
        </w:rPr>
        <w:t xml:space="preserve"> Резер, Т.М. Медико-педагогический подход к организации здоровьесберегающей деятельности [Текст] /Т.М. Резер //Педагогика. – 2006. - №5 – С. 29 – 34. </w:t>
      </w:r>
    </w:p>
    <w:p w:rsidR="00C84054" w:rsidRPr="00C84054" w:rsidRDefault="00C84054" w:rsidP="00C84054">
      <w:pPr>
        <w:pStyle w:val="aa"/>
        <w:rPr>
          <w:rFonts w:ascii="Times New Roman" w:hAnsi="Times New Roman" w:cs="Times New Roman"/>
          <w:sz w:val="28"/>
          <w:szCs w:val="28"/>
        </w:rPr>
      </w:pPr>
      <w:r w:rsidRPr="00C84054">
        <w:rPr>
          <w:rFonts w:ascii="Times New Roman" w:hAnsi="Times New Roman" w:cs="Times New Roman"/>
          <w:sz w:val="28"/>
          <w:szCs w:val="28"/>
        </w:rPr>
        <w:t>4. Рунова, М. Сохранение и укрепление здоровья ребенка [Текст] /М. Рунова //Дошкольное воспитание. – 1999. - № 6.</w:t>
      </w:r>
    </w:p>
    <w:p w:rsidR="00C84054" w:rsidRPr="00C84054" w:rsidRDefault="00C84054" w:rsidP="00C84054">
      <w:pPr>
        <w:pStyle w:val="aa"/>
        <w:rPr>
          <w:rFonts w:ascii="Times New Roman" w:hAnsi="Times New Roman" w:cs="Times New Roman"/>
          <w:sz w:val="28"/>
          <w:szCs w:val="28"/>
        </w:rPr>
      </w:pPr>
      <w:r w:rsidRPr="00C84054">
        <w:rPr>
          <w:rFonts w:ascii="Times New Roman" w:hAnsi="Times New Roman" w:cs="Times New Roman"/>
          <w:sz w:val="28"/>
          <w:szCs w:val="28"/>
        </w:rPr>
        <w:t xml:space="preserve"> 5. Сильченко, М. Формирование привычек здорового образа жизни [Текст] /М. Сильченко //Дошкольное воспитание. – 2006. - №3. – С.69.</w:t>
      </w:r>
    </w:p>
    <w:p w:rsidR="00C84054" w:rsidRPr="00C84054" w:rsidRDefault="00C84054" w:rsidP="00C84054">
      <w:pPr>
        <w:pStyle w:val="aa"/>
        <w:rPr>
          <w:rFonts w:ascii="Times New Roman" w:hAnsi="Times New Roman" w:cs="Times New Roman"/>
          <w:sz w:val="28"/>
          <w:szCs w:val="28"/>
        </w:rPr>
      </w:pPr>
    </w:p>
    <w:p w:rsidR="00C84054" w:rsidRPr="00C84054" w:rsidRDefault="00C84054" w:rsidP="00C84054">
      <w:pPr>
        <w:pStyle w:val="aa"/>
        <w:rPr>
          <w:rFonts w:ascii="Times New Roman" w:hAnsi="Times New Roman" w:cs="Times New Roman"/>
          <w:sz w:val="28"/>
          <w:szCs w:val="28"/>
        </w:rPr>
      </w:pPr>
    </w:p>
    <w:p w:rsidR="00C84054" w:rsidRPr="00C84054" w:rsidRDefault="00C84054" w:rsidP="00C84054">
      <w:pPr>
        <w:pStyle w:val="aa"/>
        <w:rPr>
          <w:rFonts w:ascii="Times New Roman" w:hAnsi="Times New Roman" w:cs="Times New Roman"/>
          <w:sz w:val="28"/>
          <w:szCs w:val="28"/>
        </w:rPr>
      </w:pPr>
    </w:p>
    <w:p w:rsidR="00C84054" w:rsidRPr="00C84054" w:rsidRDefault="00C84054" w:rsidP="00C84054">
      <w:pPr>
        <w:pStyle w:val="aa"/>
        <w:rPr>
          <w:rFonts w:ascii="Times New Roman" w:hAnsi="Times New Roman" w:cs="Times New Roman"/>
          <w:sz w:val="28"/>
          <w:szCs w:val="28"/>
        </w:rPr>
      </w:pPr>
    </w:p>
    <w:sectPr w:rsidR="00C84054" w:rsidRPr="00C84054" w:rsidSect="00F95B77">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26A" w:rsidRDefault="0044326A" w:rsidP="00D6457F">
      <w:pPr>
        <w:spacing w:after="0" w:line="240" w:lineRule="auto"/>
      </w:pPr>
      <w:r>
        <w:separator/>
      </w:r>
    </w:p>
  </w:endnote>
  <w:endnote w:type="continuationSeparator" w:id="1">
    <w:p w:rsidR="0044326A" w:rsidRDefault="0044326A" w:rsidP="00D64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26A" w:rsidRDefault="0044326A" w:rsidP="00D6457F">
      <w:pPr>
        <w:spacing w:after="0" w:line="240" w:lineRule="auto"/>
      </w:pPr>
      <w:r>
        <w:separator/>
      </w:r>
    </w:p>
  </w:footnote>
  <w:footnote w:type="continuationSeparator" w:id="1">
    <w:p w:rsidR="0044326A" w:rsidRDefault="0044326A" w:rsidP="00D64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09" w:rsidRDefault="00AB3E09" w:rsidP="0044390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586"/>
    <w:multiLevelType w:val="multilevel"/>
    <w:tmpl w:val="8DC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F12C7"/>
    <w:multiLevelType w:val="multilevel"/>
    <w:tmpl w:val="42EA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B4CCB"/>
    <w:multiLevelType w:val="multilevel"/>
    <w:tmpl w:val="A7C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3389E"/>
    <w:multiLevelType w:val="multilevel"/>
    <w:tmpl w:val="8594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44E0C"/>
    <w:multiLevelType w:val="multilevel"/>
    <w:tmpl w:val="BFF2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06A5"/>
    <w:rsid w:val="00065776"/>
    <w:rsid w:val="001551C7"/>
    <w:rsid w:val="0044326A"/>
    <w:rsid w:val="00443907"/>
    <w:rsid w:val="005D1FF7"/>
    <w:rsid w:val="00645D4A"/>
    <w:rsid w:val="007A6792"/>
    <w:rsid w:val="00874128"/>
    <w:rsid w:val="00957553"/>
    <w:rsid w:val="009A06A5"/>
    <w:rsid w:val="009E1009"/>
    <w:rsid w:val="00AB3E09"/>
    <w:rsid w:val="00B45314"/>
    <w:rsid w:val="00BD5079"/>
    <w:rsid w:val="00C71084"/>
    <w:rsid w:val="00C84054"/>
    <w:rsid w:val="00D6457F"/>
    <w:rsid w:val="00F84052"/>
    <w:rsid w:val="00F95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77"/>
  </w:style>
  <w:style w:type="paragraph" w:styleId="2">
    <w:name w:val="heading 2"/>
    <w:basedOn w:val="a"/>
    <w:link w:val="20"/>
    <w:uiPriority w:val="9"/>
    <w:qFormat/>
    <w:rsid w:val="009A06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06A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A0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6A5"/>
    <w:rPr>
      <w:color w:val="0000FF"/>
      <w:u w:val="single"/>
    </w:rPr>
  </w:style>
  <w:style w:type="character" w:styleId="a5">
    <w:name w:val="Strong"/>
    <w:basedOn w:val="a0"/>
    <w:uiPriority w:val="22"/>
    <w:qFormat/>
    <w:rsid w:val="009A06A5"/>
    <w:rPr>
      <w:b/>
      <w:bCs/>
    </w:rPr>
  </w:style>
  <w:style w:type="paragraph" w:styleId="a6">
    <w:name w:val="header"/>
    <w:basedOn w:val="a"/>
    <w:link w:val="a7"/>
    <w:uiPriority w:val="99"/>
    <w:semiHidden/>
    <w:unhideWhenUsed/>
    <w:rsid w:val="00D6457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6457F"/>
  </w:style>
  <w:style w:type="paragraph" w:styleId="a8">
    <w:name w:val="footer"/>
    <w:basedOn w:val="a"/>
    <w:link w:val="a9"/>
    <w:uiPriority w:val="99"/>
    <w:semiHidden/>
    <w:unhideWhenUsed/>
    <w:rsid w:val="00D6457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6457F"/>
  </w:style>
  <w:style w:type="paragraph" w:styleId="aa">
    <w:name w:val="No Spacing"/>
    <w:uiPriority w:val="1"/>
    <w:qFormat/>
    <w:rsid w:val="00C84054"/>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56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classy.ru/podarki/8115-ezhik-dobroty-i-zdorovya-iz-payetok-master-klass-s-poshagovymi-fo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sterclassy.ru/tilda/130-odezhda-dlya-tild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3B10-CDFC-47C7-A352-97CB80D5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Воспитатель</cp:lastModifiedBy>
  <cp:revision>10</cp:revision>
  <dcterms:created xsi:type="dcterms:W3CDTF">2017-11-14T15:45:00Z</dcterms:created>
  <dcterms:modified xsi:type="dcterms:W3CDTF">2018-09-24T04:35:00Z</dcterms:modified>
</cp:coreProperties>
</file>