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77" w:rsidRPr="00806DF2" w:rsidRDefault="004D7277" w:rsidP="004D7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DF2"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</w:p>
    <w:p w:rsidR="004D7277" w:rsidRPr="00806DF2" w:rsidRDefault="004D7277" w:rsidP="004D7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DF2"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МДОУ </w:t>
      </w:r>
      <w:r w:rsidR="002E0435" w:rsidRPr="00806DF2">
        <w:rPr>
          <w:rFonts w:ascii="Times New Roman" w:hAnsi="Times New Roman" w:cs="Times New Roman"/>
          <w:sz w:val="24"/>
          <w:szCs w:val="24"/>
        </w:rPr>
        <w:t>«Детский сад № 24</w:t>
      </w:r>
      <w:r w:rsidR="005242B8">
        <w:rPr>
          <w:rFonts w:ascii="Times New Roman" w:hAnsi="Times New Roman" w:cs="Times New Roman"/>
          <w:sz w:val="24"/>
          <w:szCs w:val="24"/>
        </w:rPr>
        <w:t>1</w:t>
      </w:r>
      <w:r w:rsidRPr="00806DF2">
        <w:rPr>
          <w:rFonts w:ascii="Times New Roman" w:hAnsi="Times New Roman" w:cs="Times New Roman"/>
          <w:sz w:val="24"/>
          <w:szCs w:val="24"/>
        </w:rPr>
        <w:t>»</w:t>
      </w:r>
    </w:p>
    <w:p w:rsidR="004D7277" w:rsidRPr="00806DF2" w:rsidRDefault="004D7277" w:rsidP="004D7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DF2">
        <w:rPr>
          <w:rFonts w:ascii="Times New Roman" w:hAnsi="Times New Roman" w:cs="Times New Roman"/>
          <w:sz w:val="24"/>
          <w:szCs w:val="24"/>
        </w:rPr>
        <w:t>по реализации Концепции развития математического образования</w:t>
      </w:r>
    </w:p>
    <w:p w:rsidR="004D7277" w:rsidRPr="00806DF2" w:rsidRDefault="004D7277" w:rsidP="004D7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DF2">
        <w:rPr>
          <w:rFonts w:ascii="Times New Roman" w:hAnsi="Times New Roman" w:cs="Times New Roman"/>
          <w:sz w:val="24"/>
          <w:szCs w:val="24"/>
        </w:rPr>
        <w:t>в Российской Федерации на 2015 - 2018 годы</w:t>
      </w:r>
    </w:p>
    <w:p w:rsidR="00A66037" w:rsidRPr="00806DF2" w:rsidRDefault="00A66037" w:rsidP="00A66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709"/>
        <w:gridCol w:w="4253"/>
        <w:gridCol w:w="4677"/>
      </w:tblGrid>
      <w:tr w:rsidR="004D7277" w:rsidRPr="00806DF2" w:rsidTr="00806DF2">
        <w:tc>
          <w:tcPr>
            <w:tcW w:w="709" w:type="dxa"/>
          </w:tcPr>
          <w:p w:rsidR="004D7277" w:rsidRPr="00806DF2" w:rsidRDefault="004D7277" w:rsidP="00A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4D7277" w:rsidRPr="00806DF2" w:rsidRDefault="004D7277" w:rsidP="00A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7" w:type="dxa"/>
          </w:tcPr>
          <w:p w:rsidR="004D7277" w:rsidRPr="00806DF2" w:rsidRDefault="004D7277" w:rsidP="00A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4D7277" w:rsidRPr="00806DF2" w:rsidTr="00806DF2">
        <w:tc>
          <w:tcPr>
            <w:tcW w:w="9639" w:type="dxa"/>
            <w:gridSpan w:val="3"/>
          </w:tcPr>
          <w:p w:rsidR="004D7277" w:rsidRPr="00806DF2" w:rsidRDefault="004D7277" w:rsidP="004D72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</w:t>
            </w:r>
          </w:p>
        </w:tc>
      </w:tr>
      <w:tr w:rsidR="004D7277" w:rsidRPr="00806DF2" w:rsidTr="00806DF2">
        <w:tc>
          <w:tcPr>
            <w:tcW w:w="709" w:type="dxa"/>
          </w:tcPr>
          <w:p w:rsidR="004D7277" w:rsidRPr="00806DF2" w:rsidRDefault="004D7277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4D7277" w:rsidRPr="00806DF2" w:rsidRDefault="004D7277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реализации Концепции развития математического образ</w:t>
            </w:r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>ования в МДОУ «Детский сад № 241</w:t>
            </w: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4D7277" w:rsidRPr="00806DF2" w:rsidRDefault="004D7277" w:rsidP="004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 План мероприятий </w:t>
            </w:r>
          </w:p>
          <w:p w:rsidR="004D7277" w:rsidRPr="00806DF2" w:rsidRDefault="004D7277" w:rsidP="004D7277">
            <w:pPr>
              <w:pStyle w:val="a6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77" w:rsidRPr="00806DF2" w:rsidTr="00806DF2">
        <w:tc>
          <w:tcPr>
            <w:tcW w:w="709" w:type="dxa"/>
          </w:tcPr>
          <w:p w:rsidR="004D7277" w:rsidRPr="00806DF2" w:rsidRDefault="004D7277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4D7277" w:rsidRPr="00806DF2" w:rsidRDefault="004D7277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Творчес</w:t>
            </w:r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кой группе </w:t>
            </w: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 ДОУ по вопросам реализации Концепции математического образования  </w:t>
            </w:r>
          </w:p>
        </w:tc>
        <w:tc>
          <w:tcPr>
            <w:tcW w:w="4677" w:type="dxa"/>
            <w:vMerge w:val="restart"/>
          </w:tcPr>
          <w:p w:rsidR="004D7277" w:rsidRPr="00806DF2" w:rsidRDefault="002E0435" w:rsidP="004D7277">
            <w:pPr>
              <w:pStyle w:val="a6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Творческой группе, планы работы творческой группы</w:t>
            </w:r>
            <w:r w:rsidR="004D7277"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год.</w:t>
            </w:r>
          </w:p>
          <w:p w:rsidR="002E0435" w:rsidRPr="00806DF2" w:rsidRDefault="004D7277" w:rsidP="002E0435">
            <w:pPr>
              <w:pStyle w:val="a6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Создана творческая группа ДОУ </w:t>
            </w:r>
          </w:p>
          <w:p w:rsidR="004D7277" w:rsidRPr="00806DF2" w:rsidRDefault="004D7277" w:rsidP="004D7277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77" w:rsidRPr="00806DF2" w:rsidTr="00806DF2">
        <w:tc>
          <w:tcPr>
            <w:tcW w:w="709" w:type="dxa"/>
          </w:tcPr>
          <w:p w:rsidR="004D7277" w:rsidRPr="00806DF2" w:rsidRDefault="004D7277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4D7277" w:rsidRPr="00806DF2" w:rsidRDefault="004D7277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ТГ на учебный год </w:t>
            </w:r>
          </w:p>
        </w:tc>
        <w:tc>
          <w:tcPr>
            <w:tcW w:w="4677" w:type="dxa"/>
            <w:vMerge/>
          </w:tcPr>
          <w:p w:rsidR="004D7277" w:rsidRPr="00806DF2" w:rsidRDefault="004D7277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77" w:rsidRPr="00806DF2" w:rsidTr="00806DF2">
        <w:tc>
          <w:tcPr>
            <w:tcW w:w="709" w:type="dxa"/>
          </w:tcPr>
          <w:p w:rsidR="004D7277" w:rsidRPr="00806DF2" w:rsidRDefault="004D7277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4D7277" w:rsidRPr="00806DF2" w:rsidRDefault="004D7277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Расширение сферы дополнительного образования в ДОУ (организация кружков интеллектуально-математической направленности)</w:t>
            </w:r>
          </w:p>
        </w:tc>
        <w:tc>
          <w:tcPr>
            <w:tcW w:w="4677" w:type="dxa"/>
          </w:tcPr>
          <w:p w:rsidR="004D7277" w:rsidRPr="00806DF2" w:rsidRDefault="004D7277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дополнительного образования по математическому направлению, организована работа кружков:</w:t>
            </w:r>
          </w:p>
          <w:p w:rsidR="004D7277" w:rsidRPr="00806DF2" w:rsidRDefault="002E0435" w:rsidP="002E043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 - руководитель Панина Ю.А.</w:t>
            </w:r>
          </w:p>
        </w:tc>
      </w:tr>
      <w:tr w:rsidR="004D7277" w:rsidRPr="00806DF2" w:rsidTr="00806DF2">
        <w:tc>
          <w:tcPr>
            <w:tcW w:w="9639" w:type="dxa"/>
            <w:gridSpan w:val="3"/>
          </w:tcPr>
          <w:p w:rsidR="004D7277" w:rsidRPr="00806DF2" w:rsidRDefault="001007D3" w:rsidP="001007D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2. Мероприятия в ДОУ</w:t>
            </w:r>
          </w:p>
        </w:tc>
      </w:tr>
      <w:tr w:rsidR="002E0435" w:rsidRPr="00806DF2" w:rsidTr="005242B8">
        <w:tc>
          <w:tcPr>
            <w:tcW w:w="709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предметно-пространственной среды, направленной на раннее математическое развитие дошкольников</w:t>
            </w:r>
          </w:p>
        </w:tc>
        <w:tc>
          <w:tcPr>
            <w:tcW w:w="4677" w:type="dxa"/>
          </w:tcPr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РППС по математическому направлению. Составлен план пополнения и модернизации среды. </w:t>
            </w:r>
          </w:p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Закуплены:</w:t>
            </w:r>
          </w:p>
          <w:p w:rsidR="002E0435" w:rsidRPr="00806DF2" w:rsidRDefault="002E0435" w:rsidP="00A9207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-шахматы,  шашки, настольные интеллектуальные игры, игры </w:t>
            </w:r>
            <w:proofErr w:type="spellStart"/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435" w:rsidRPr="00806DF2" w:rsidRDefault="002E0435" w:rsidP="002E043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 «Сказки фиолетового леса», </w:t>
            </w:r>
          </w:p>
          <w:p w:rsidR="002E0435" w:rsidRPr="00806DF2" w:rsidRDefault="002E0435" w:rsidP="000230E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-разные виды конструкторов</w:t>
            </w:r>
          </w:p>
        </w:tc>
      </w:tr>
      <w:tr w:rsidR="002E0435" w:rsidRPr="00806DF2" w:rsidTr="005242B8">
        <w:tc>
          <w:tcPr>
            <w:tcW w:w="709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2E0435" w:rsidRPr="00806DF2" w:rsidRDefault="002E0435" w:rsidP="00C8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Серия консультаций для педагогов «Интеллектуальные игры - инструмент развития  математических способностей дошкольников» </w:t>
            </w:r>
          </w:p>
        </w:tc>
        <w:tc>
          <w:tcPr>
            <w:tcW w:w="4677" w:type="dxa"/>
          </w:tcPr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– это интересно»;</w:t>
            </w:r>
          </w:p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«Развивающий потенциал игры ЖИПТО»</w:t>
            </w:r>
          </w:p>
          <w:p w:rsidR="002E0435" w:rsidRPr="00806DF2" w:rsidRDefault="002E0435" w:rsidP="001B116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«Конструирование- познание и творчество»</w:t>
            </w:r>
          </w:p>
        </w:tc>
      </w:tr>
      <w:tr w:rsidR="002E0435" w:rsidRPr="00806DF2" w:rsidTr="005242B8">
        <w:tc>
          <w:tcPr>
            <w:tcW w:w="709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2E0435" w:rsidRPr="00806DF2" w:rsidRDefault="002E0435" w:rsidP="00F9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воспитанников в олимпиадах, конкурсах разного уровня по математике </w:t>
            </w:r>
          </w:p>
        </w:tc>
        <w:tc>
          <w:tcPr>
            <w:tcW w:w="4677" w:type="dxa"/>
          </w:tcPr>
          <w:p w:rsidR="002E0435" w:rsidRPr="00806DF2" w:rsidRDefault="002E0435" w:rsidP="004A05D0">
            <w:pPr>
              <w:pStyle w:val="a6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i/>
                <w:sz w:val="24"/>
                <w:szCs w:val="24"/>
              </w:rPr>
              <w:t>См. Карты активности педагогов и воспитанников на сайте ДОУ</w:t>
            </w:r>
          </w:p>
        </w:tc>
      </w:tr>
      <w:tr w:rsidR="002E0435" w:rsidRPr="00806DF2" w:rsidTr="005242B8">
        <w:tc>
          <w:tcPr>
            <w:tcW w:w="709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2E0435" w:rsidRPr="00806DF2" w:rsidRDefault="002E0435" w:rsidP="00F9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творческих и профессиональных конкурсах по вопросам  математического развития детей</w:t>
            </w:r>
          </w:p>
        </w:tc>
        <w:tc>
          <w:tcPr>
            <w:tcW w:w="4677" w:type="dxa"/>
          </w:tcPr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35" w:rsidRPr="00806DF2" w:rsidRDefault="00806DF2" w:rsidP="00806DF2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>Городской проект «Неделя математики», 2016г</w:t>
            </w:r>
          </w:p>
          <w:p w:rsidR="002E0435" w:rsidRPr="00806DF2" w:rsidRDefault="00806DF2" w:rsidP="00806DF2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>Шашечный турнир среди детей подготовительных к школе групп, 2017г</w:t>
            </w:r>
          </w:p>
        </w:tc>
      </w:tr>
      <w:tr w:rsidR="002E0435" w:rsidRPr="00806DF2" w:rsidTr="005242B8">
        <w:trPr>
          <w:trHeight w:val="1783"/>
        </w:trPr>
        <w:tc>
          <w:tcPr>
            <w:tcW w:w="709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53" w:type="dxa"/>
          </w:tcPr>
          <w:p w:rsidR="002E0435" w:rsidRPr="00806DF2" w:rsidRDefault="002E0435" w:rsidP="00F9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организационно-массовых мероприятий для детей по теме «Математика- это интересно»</w:t>
            </w:r>
          </w:p>
        </w:tc>
        <w:tc>
          <w:tcPr>
            <w:tcW w:w="4677" w:type="dxa"/>
          </w:tcPr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35" w:rsidRPr="00806DF2" w:rsidRDefault="00806DF2" w:rsidP="00806DF2">
            <w:pPr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>Городской проект «Неделя математики», 2016г</w:t>
            </w:r>
          </w:p>
          <w:p w:rsidR="002E0435" w:rsidRPr="00806DF2" w:rsidRDefault="00806DF2" w:rsidP="00806DF2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2.Шашечный</w:t>
            </w:r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детей подготовительных к школе групп, 2017г</w:t>
            </w:r>
          </w:p>
        </w:tc>
      </w:tr>
      <w:tr w:rsidR="002E0435" w:rsidRPr="00806DF2" w:rsidTr="00806DF2">
        <w:tc>
          <w:tcPr>
            <w:tcW w:w="9639" w:type="dxa"/>
            <w:gridSpan w:val="3"/>
          </w:tcPr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3. Кадровое обеспечение</w:t>
            </w:r>
          </w:p>
        </w:tc>
      </w:tr>
      <w:tr w:rsidR="002E0435" w:rsidRPr="00806DF2" w:rsidTr="005242B8">
        <w:tc>
          <w:tcPr>
            <w:tcW w:w="709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вопросам математического развития дошкольников</w:t>
            </w:r>
          </w:p>
        </w:tc>
        <w:tc>
          <w:tcPr>
            <w:tcW w:w="4677" w:type="dxa"/>
          </w:tcPr>
          <w:p w:rsidR="002E0435" w:rsidRPr="00806DF2" w:rsidRDefault="00806DF2" w:rsidP="00806DF2">
            <w:pPr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«Развивающие игры </w:t>
            </w:r>
            <w:proofErr w:type="spellStart"/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>Санкт-Петер</w:t>
            </w:r>
            <w:proofErr w:type="spellEnd"/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>, 24 часа, 2015 г</w:t>
            </w: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 – 3 педагог</w:t>
            </w:r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0435" w:rsidRPr="00806DF2" w:rsidRDefault="00806DF2" w:rsidP="00806DF2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дошкольных учреждениях» (Технология интеллектуально-творческого развития «Сказки фиолетового леса»), </w:t>
            </w:r>
            <w:proofErr w:type="spellStart"/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>Санкт-Петер</w:t>
            </w:r>
            <w:proofErr w:type="spellEnd"/>
            <w:r w:rsidR="002E0435" w:rsidRPr="00806DF2">
              <w:rPr>
                <w:rFonts w:ascii="Times New Roman" w:hAnsi="Times New Roman" w:cs="Times New Roman"/>
                <w:sz w:val="24"/>
                <w:szCs w:val="24"/>
              </w:rPr>
              <w:t>, 72 часа, 2015 г – 5 педагогов.</w:t>
            </w:r>
          </w:p>
        </w:tc>
      </w:tr>
      <w:tr w:rsidR="002E0435" w:rsidRPr="00806DF2" w:rsidTr="005242B8">
        <w:tc>
          <w:tcPr>
            <w:tcW w:w="709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творческих и профессиональных сообществах и объединениях по вопросам реализации Концепции математического развития</w:t>
            </w:r>
          </w:p>
        </w:tc>
        <w:tc>
          <w:tcPr>
            <w:tcW w:w="4677" w:type="dxa"/>
          </w:tcPr>
          <w:p w:rsidR="002E0435" w:rsidRPr="00806DF2" w:rsidRDefault="002E0435" w:rsidP="00806DF2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Педагоги Маслова Е.Ю., Рогозина М.Д. ( 2015-2016 учебный год)</w:t>
            </w:r>
          </w:p>
        </w:tc>
      </w:tr>
      <w:tr w:rsidR="002E0435" w:rsidRPr="00806DF2" w:rsidTr="00806DF2">
        <w:tc>
          <w:tcPr>
            <w:tcW w:w="9639" w:type="dxa"/>
            <w:gridSpan w:val="3"/>
          </w:tcPr>
          <w:p w:rsidR="002E0435" w:rsidRPr="00806DF2" w:rsidRDefault="002E0435" w:rsidP="002E0435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4. Взаимодействие с родителями</w:t>
            </w:r>
          </w:p>
        </w:tc>
      </w:tr>
      <w:tr w:rsidR="002E0435" w:rsidRPr="00806DF2" w:rsidTr="005242B8">
        <w:tc>
          <w:tcPr>
            <w:tcW w:w="709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родителей </w:t>
            </w:r>
            <w:r w:rsidRPr="00806DF2">
              <w:rPr>
                <w:rFonts w:ascii="Times New Roman" w:hAnsi="Times New Roman" w:cs="Times New Roman"/>
                <w:i/>
                <w:sz w:val="24"/>
                <w:szCs w:val="24"/>
              </w:rPr>
              <w:t>(законных представителей)</w:t>
            </w: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математического образования дошкольников в повседневной жизни</w:t>
            </w:r>
          </w:p>
        </w:tc>
        <w:tc>
          <w:tcPr>
            <w:tcW w:w="4677" w:type="dxa"/>
          </w:tcPr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Буклеты, памятки (как раздаточный материал на родительских собраниях)</w:t>
            </w:r>
          </w:p>
        </w:tc>
      </w:tr>
      <w:tr w:rsidR="002E0435" w:rsidRPr="00806DF2" w:rsidTr="005242B8">
        <w:tc>
          <w:tcPr>
            <w:tcW w:w="709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Консультации «Развивающие игры для дошкольников», «Что развивает математика» и др.</w:t>
            </w:r>
          </w:p>
        </w:tc>
        <w:tc>
          <w:tcPr>
            <w:tcW w:w="4677" w:type="dxa"/>
          </w:tcPr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по плану на старших и подготовительных группах </w:t>
            </w:r>
          </w:p>
        </w:tc>
      </w:tr>
      <w:tr w:rsidR="002E0435" w:rsidRPr="00806DF2" w:rsidTr="005242B8">
        <w:tc>
          <w:tcPr>
            <w:tcW w:w="709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2E0435" w:rsidRPr="00806DF2" w:rsidRDefault="002E0435" w:rsidP="00A6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игровых занятий с детьми по познавательному (математическому) развитию.</w:t>
            </w:r>
          </w:p>
        </w:tc>
        <w:tc>
          <w:tcPr>
            <w:tcW w:w="4677" w:type="dxa"/>
          </w:tcPr>
          <w:p w:rsidR="002E0435" w:rsidRPr="00806DF2" w:rsidRDefault="002E0435" w:rsidP="004D727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hAnsi="Times New Roman" w:cs="Times New Roman"/>
                <w:sz w:val="24"/>
                <w:szCs w:val="24"/>
              </w:rPr>
              <w:t>Проведены по плану на старших и подготовительных группах</w:t>
            </w:r>
          </w:p>
        </w:tc>
      </w:tr>
    </w:tbl>
    <w:p w:rsidR="002E0435" w:rsidRPr="00806DF2" w:rsidRDefault="002E0435">
      <w:pPr>
        <w:rPr>
          <w:rFonts w:ascii="Times New Roman" w:hAnsi="Times New Roman" w:cs="Times New Roman"/>
          <w:sz w:val="24"/>
          <w:szCs w:val="24"/>
        </w:rPr>
      </w:pPr>
    </w:p>
    <w:sectPr w:rsidR="002E0435" w:rsidRPr="00806DF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576"/>
    <w:multiLevelType w:val="hybridMultilevel"/>
    <w:tmpl w:val="EFFE6A9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EED5A45"/>
    <w:multiLevelType w:val="hybridMultilevel"/>
    <w:tmpl w:val="01D0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31B0"/>
    <w:multiLevelType w:val="hybridMultilevel"/>
    <w:tmpl w:val="3AD457F8"/>
    <w:lvl w:ilvl="0" w:tplc="BC9C29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51C07E6B"/>
    <w:multiLevelType w:val="hybridMultilevel"/>
    <w:tmpl w:val="E9447EE4"/>
    <w:lvl w:ilvl="0" w:tplc="D95415A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5576674F"/>
    <w:multiLevelType w:val="hybridMultilevel"/>
    <w:tmpl w:val="8A90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F87"/>
    <w:multiLevelType w:val="hybridMultilevel"/>
    <w:tmpl w:val="C890CFC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5F1910F2"/>
    <w:multiLevelType w:val="hybridMultilevel"/>
    <w:tmpl w:val="01D0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7759"/>
    <w:multiLevelType w:val="hybridMultilevel"/>
    <w:tmpl w:val="F7F6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66037"/>
    <w:rsid w:val="000212DA"/>
    <w:rsid w:val="000230E4"/>
    <w:rsid w:val="001007D3"/>
    <w:rsid w:val="001526BD"/>
    <w:rsid w:val="00193D34"/>
    <w:rsid w:val="001B116F"/>
    <w:rsid w:val="00287F71"/>
    <w:rsid w:val="002E0435"/>
    <w:rsid w:val="00346C2E"/>
    <w:rsid w:val="00387434"/>
    <w:rsid w:val="004A05D0"/>
    <w:rsid w:val="004D7277"/>
    <w:rsid w:val="00503945"/>
    <w:rsid w:val="005242B8"/>
    <w:rsid w:val="00566FFC"/>
    <w:rsid w:val="005D5AFA"/>
    <w:rsid w:val="005F0853"/>
    <w:rsid w:val="00603FAA"/>
    <w:rsid w:val="00627F1E"/>
    <w:rsid w:val="006921FA"/>
    <w:rsid w:val="006A53C6"/>
    <w:rsid w:val="006B2396"/>
    <w:rsid w:val="007573DF"/>
    <w:rsid w:val="007E6925"/>
    <w:rsid w:val="00806DF2"/>
    <w:rsid w:val="008C4301"/>
    <w:rsid w:val="009057E9"/>
    <w:rsid w:val="0097311B"/>
    <w:rsid w:val="009F4996"/>
    <w:rsid w:val="00A35B05"/>
    <w:rsid w:val="00A66037"/>
    <w:rsid w:val="00A92072"/>
    <w:rsid w:val="00AF1436"/>
    <w:rsid w:val="00B762C0"/>
    <w:rsid w:val="00C86C3D"/>
    <w:rsid w:val="00E0190E"/>
    <w:rsid w:val="00EA2174"/>
    <w:rsid w:val="00F408B7"/>
    <w:rsid w:val="00F7573C"/>
    <w:rsid w:val="00F851B3"/>
    <w:rsid w:val="00F9274F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277"/>
    <w:pPr>
      <w:ind w:left="720"/>
      <w:contextualSpacing/>
    </w:pPr>
    <w:rPr>
      <w:rFonts w:eastAsiaTheme="minorEastAsia"/>
      <w:lang w:eastAsia="ru-RU"/>
    </w:rPr>
  </w:style>
  <w:style w:type="paragraph" w:styleId="a7">
    <w:name w:val="Subtitle"/>
    <w:basedOn w:val="a"/>
    <w:next w:val="a"/>
    <w:link w:val="a8"/>
    <w:qFormat/>
    <w:rsid w:val="004A05D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4A05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9</cp:revision>
  <cp:lastPrinted>2017-06-28T09:48:00Z</cp:lastPrinted>
  <dcterms:created xsi:type="dcterms:W3CDTF">2017-06-28T08:48:00Z</dcterms:created>
  <dcterms:modified xsi:type="dcterms:W3CDTF">2017-08-31T16:33:00Z</dcterms:modified>
</cp:coreProperties>
</file>