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67" w:rsidRDefault="004D1C72" w:rsidP="004D1C72">
      <w:pPr>
        <w:jc w:val="right"/>
      </w:pPr>
      <w:r>
        <w:t>Приложение № 2</w:t>
      </w:r>
    </w:p>
    <w:p w:rsidR="004D1C72" w:rsidRDefault="004D1C72" w:rsidP="004D1C72">
      <w:pPr>
        <w:jc w:val="right"/>
      </w:pPr>
      <w:r>
        <w:t>к приказу 151/6 (в) от 31.08.2020</w:t>
      </w:r>
    </w:p>
    <w:p w:rsidR="004D1C72" w:rsidRDefault="004D1C72" w:rsidP="004D1C72">
      <w:pPr>
        <w:jc w:val="both"/>
      </w:pPr>
    </w:p>
    <w:p w:rsidR="004D1C72" w:rsidRDefault="004D1C72" w:rsidP="004D1C72">
      <w:pPr>
        <w:jc w:val="both"/>
      </w:pPr>
    </w:p>
    <w:p w:rsidR="004D1C72" w:rsidRPr="004D1C72" w:rsidRDefault="004D1C72" w:rsidP="004D1C72">
      <w:pPr>
        <w:pStyle w:val="a3"/>
        <w:jc w:val="center"/>
        <w:rPr>
          <w:b/>
          <w:sz w:val="48"/>
          <w:szCs w:val="48"/>
        </w:rPr>
      </w:pPr>
      <w:r w:rsidRPr="004D1C72">
        <w:rPr>
          <w:b/>
          <w:sz w:val="48"/>
          <w:szCs w:val="48"/>
        </w:rPr>
        <w:t>ПАМЯТКА</w:t>
      </w:r>
    </w:p>
    <w:p w:rsidR="004D1C72" w:rsidRPr="004D1C72" w:rsidRDefault="004D1C72" w:rsidP="004D1C72">
      <w:pPr>
        <w:pStyle w:val="a3"/>
        <w:jc w:val="center"/>
        <w:rPr>
          <w:b/>
          <w:sz w:val="48"/>
          <w:szCs w:val="48"/>
        </w:rPr>
      </w:pPr>
      <w:r w:rsidRPr="004D1C72">
        <w:rPr>
          <w:b/>
          <w:sz w:val="48"/>
          <w:szCs w:val="48"/>
        </w:rPr>
        <w:t>для сотрудников</w:t>
      </w:r>
    </w:p>
    <w:p w:rsidR="004D1C72" w:rsidRDefault="004D1C72" w:rsidP="004D1C72">
      <w:pPr>
        <w:pStyle w:val="a3"/>
        <w:jc w:val="center"/>
        <w:rPr>
          <w:b/>
          <w:sz w:val="48"/>
          <w:szCs w:val="48"/>
        </w:rPr>
      </w:pPr>
      <w:r w:rsidRPr="004D1C72">
        <w:rPr>
          <w:b/>
          <w:sz w:val="48"/>
          <w:szCs w:val="48"/>
        </w:rPr>
        <w:t>МДОУ «Детский сад № 241»</w:t>
      </w:r>
    </w:p>
    <w:p w:rsidR="004D1C72" w:rsidRPr="004D1C72" w:rsidRDefault="004D1C72" w:rsidP="004D1C72">
      <w:pPr>
        <w:pStyle w:val="a3"/>
        <w:jc w:val="center"/>
        <w:rPr>
          <w:b/>
          <w:sz w:val="28"/>
          <w:szCs w:val="28"/>
        </w:rPr>
      </w:pPr>
      <w:r w:rsidRPr="004D1C72">
        <w:rPr>
          <w:b/>
          <w:sz w:val="28"/>
          <w:szCs w:val="28"/>
        </w:rPr>
        <w:t>при работе в условиях сохранения рисков распространения</w:t>
      </w:r>
    </w:p>
    <w:p w:rsidR="004D1C72" w:rsidRDefault="004D1C72" w:rsidP="004D1C72">
      <w:pPr>
        <w:pStyle w:val="a3"/>
        <w:jc w:val="center"/>
        <w:rPr>
          <w:b/>
          <w:sz w:val="28"/>
          <w:szCs w:val="28"/>
        </w:rPr>
      </w:pPr>
      <w:r w:rsidRPr="004D1C72">
        <w:rPr>
          <w:b/>
          <w:sz w:val="28"/>
          <w:szCs w:val="28"/>
        </w:rPr>
        <w:t xml:space="preserve">новой </w:t>
      </w:r>
      <w:proofErr w:type="spellStart"/>
      <w:r w:rsidRPr="004D1C72">
        <w:rPr>
          <w:b/>
          <w:sz w:val="28"/>
          <w:szCs w:val="28"/>
        </w:rPr>
        <w:t>коронавирусной</w:t>
      </w:r>
      <w:proofErr w:type="spellEnd"/>
      <w:r w:rsidRPr="004D1C72">
        <w:rPr>
          <w:b/>
          <w:sz w:val="28"/>
          <w:szCs w:val="28"/>
        </w:rPr>
        <w:t xml:space="preserve"> инфекции</w:t>
      </w:r>
    </w:p>
    <w:p w:rsidR="004D1C72" w:rsidRDefault="004D1C72" w:rsidP="004D1C7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Ежедневно, п</w:t>
      </w:r>
      <w:r w:rsidRPr="004D1C72">
        <w:rPr>
          <w:sz w:val="24"/>
          <w:szCs w:val="24"/>
        </w:rPr>
        <w:t>еред те</w:t>
      </w:r>
      <w:r>
        <w:rPr>
          <w:sz w:val="24"/>
          <w:szCs w:val="24"/>
        </w:rPr>
        <w:t xml:space="preserve">м как идти на работу, оцените свое состояние здоровья и измерьте температуру тела. При </w:t>
      </w:r>
      <w:r w:rsidR="000D2FAD">
        <w:rPr>
          <w:sz w:val="24"/>
          <w:szCs w:val="24"/>
        </w:rPr>
        <w:t>повышенной температуре тела необходимо незамедлительно сообщить об этом заведующему, остаться дома и вызвать на дом врача.</w:t>
      </w:r>
    </w:p>
    <w:p w:rsidR="000D2FAD" w:rsidRDefault="000D2FAD" w:rsidP="004D1C7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 входе в здание и течении рабочего дня (по показаниям) обязателен контроль температуры тела с применением бесконтактных термометров с обязательным отстранением от нахождения на рабочем месте лиц с повышенной температурой тела или с признаками инфекционных заболеваний.</w:t>
      </w:r>
    </w:p>
    <w:p w:rsidR="000D2FAD" w:rsidRDefault="000D2FAD" w:rsidP="004D1C7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 входе в здание обязательно обработайте руки кожным антисептиком, предназначенным для этих целей.</w:t>
      </w:r>
    </w:p>
    <w:p w:rsidR="00C300B1" w:rsidRDefault="00C300B1" w:rsidP="004D1C7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территории и здании детского сада соблюдайте масочный режим.</w:t>
      </w:r>
    </w:p>
    <w:p w:rsidR="000D2FAD" w:rsidRDefault="000D2FAD" w:rsidP="004D1C7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Регулярно соблюдайте правила личной и общественной гигиены, режим регулярного мытья рук или обработки кожным антисептиком.</w:t>
      </w:r>
    </w:p>
    <w:p w:rsidR="000D2FAD" w:rsidRDefault="00C300B1" w:rsidP="004D1C7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Исключите проведение</w:t>
      </w:r>
      <w:proofErr w:type="gramEnd"/>
      <w:r>
        <w:rPr>
          <w:sz w:val="24"/>
          <w:szCs w:val="24"/>
        </w:rPr>
        <w:t xml:space="preserve"> корпоративных мероприятий в коллективе, по возможности не принимайте участие в других массовых мероприятиях.</w:t>
      </w:r>
    </w:p>
    <w:p w:rsidR="00C300B1" w:rsidRDefault="00C300B1" w:rsidP="004D1C7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планировании отпусков воздержитесь от посещения стран, где регистрируются случаи заболевания </w:t>
      </w:r>
      <w:r>
        <w:rPr>
          <w:sz w:val="24"/>
          <w:szCs w:val="24"/>
          <w:lang w:val="en-US"/>
        </w:rPr>
        <w:t>COVID</w:t>
      </w:r>
      <w:r>
        <w:rPr>
          <w:sz w:val="24"/>
          <w:szCs w:val="24"/>
        </w:rPr>
        <w:t>-19.</w:t>
      </w:r>
    </w:p>
    <w:p w:rsidR="00C300B1" w:rsidRPr="004D1C72" w:rsidRDefault="00C300B1" w:rsidP="004D1C7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Неукоснительно соблюдайте все локальные акты, принятые в МДОУ «Детский сад № 241» по работе в условиях сохранения рисков распространения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инфекции.</w:t>
      </w:r>
    </w:p>
    <w:sectPr w:rsidR="00C300B1" w:rsidRPr="004D1C72" w:rsidSect="00F60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E6053"/>
    <w:multiLevelType w:val="hybridMultilevel"/>
    <w:tmpl w:val="C908C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C72"/>
    <w:rsid w:val="000D2FAD"/>
    <w:rsid w:val="00192AAD"/>
    <w:rsid w:val="004D1C72"/>
    <w:rsid w:val="00571900"/>
    <w:rsid w:val="006468D3"/>
    <w:rsid w:val="006566FC"/>
    <w:rsid w:val="00AE0906"/>
    <w:rsid w:val="00C300B1"/>
    <w:rsid w:val="00F60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1C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2020-09-15T11:32:00Z</dcterms:created>
  <dcterms:modified xsi:type="dcterms:W3CDTF">2020-09-15T12:01:00Z</dcterms:modified>
</cp:coreProperties>
</file>